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1035F7" w:rsidP="001035F7">
      <w:pPr>
        <w:tabs>
          <w:tab w:val="center" w:pos="7852"/>
          <w:tab w:val="left" w:pos="9480"/>
        </w:tabs>
        <w:spacing w:before="402" w:after="225" w:line="240" w:lineRule="auto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ab/>
      </w:r>
      <w:r w:rsidR="00873CC4">
        <w:rPr>
          <w:rFonts w:ascii="Lato" w:eastAsia="Lato" w:hAnsi="Lato" w:cs="Lato"/>
          <w:b/>
          <w:bCs/>
          <w:color w:val="C00000"/>
          <w:sz w:val="60"/>
          <w:szCs w:val="60"/>
        </w:rPr>
        <w:t>Art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rPr>
          <w:rFonts w:ascii="Lato" w:eastAsia="Lato" w:hAnsi="Lato" w:cs="Lato"/>
          <w:color w:val="364659"/>
          <w:sz w:val="27"/>
          <w:szCs w:val="27"/>
        </w:rPr>
      </w:pPr>
    </w:p>
    <w:p w:rsidR="00A23E6B" w:rsidRDefault="00A23E6B"/>
    <w:p w:rsidR="00A23E6B" w:rsidRDefault="00A23E6B" w:rsidP="00A23E6B">
      <w:pPr>
        <w:sectPr w:rsidR="00A23E6B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873CC4" w:rsidRDefault="00873CC4" w:rsidP="00873CC4">
      <w:pPr>
        <w:spacing w:before="402" w:after="225" w:line="240" w:lineRule="auto"/>
        <w:outlineLvl w:val="0"/>
      </w:pPr>
      <w:r>
        <w:rPr>
          <w:rFonts w:ascii="Lato" w:eastAsia="Lato" w:hAnsi="Lato" w:cs="Lato"/>
          <w:b/>
          <w:bCs/>
          <w:color w:val="F86624"/>
          <w:sz w:val="60"/>
          <w:szCs w:val="60"/>
        </w:rPr>
        <w:lastRenderedPageBreak/>
        <w:t>Art and design</w:t>
      </w:r>
    </w:p>
    <w:p w:rsidR="00873CC4" w:rsidRDefault="00873CC4" w:rsidP="00873CC4">
      <w:pPr>
        <w:spacing w:before="402" w:after="402" w:line="240" w:lineRule="auto"/>
        <w:outlineLvl w:val="0"/>
      </w:pPr>
      <w:r>
        <w:rPr>
          <w:rFonts w:ascii="Lato" w:eastAsia="Lato" w:hAnsi="Lato" w:cs="Lato"/>
          <w:b/>
          <w:bCs/>
          <w:color w:val="364659"/>
          <w:sz w:val="60"/>
          <w:szCs w:val="60"/>
        </w:rPr>
        <w:t>Vocabulary progression</w:t>
      </w:r>
    </w:p>
    <w:p w:rsidR="00873CC4" w:rsidRDefault="00873CC4" w:rsidP="00873CC4">
      <w:pPr>
        <w:spacing w:before="402" w:after="402" w:line="240" w:lineRule="auto"/>
        <w:outlineLvl w:val="0"/>
      </w:pPr>
      <w:r>
        <w:rPr>
          <w:rFonts w:ascii="Lato" w:eastAsia="Lato" w:hAnsi="Lato" w:cs="Lato"/>
          <w:color w:val="364659"/>
          <w:sz w:val="60"/>
          <w:szCs w:val="60"/>
        </w:rPr>
        <w:t>Standard</w:t>
      </w:r>
    </w:p>
    <w:p w:rsidR="00873CC4" w:rsidRDefault="00873CC4" w:rsidP="00873CC4">
      <w:pPr>
        <w:spacing w:before="300" w:after="450" w:line="240" w:lineRule="auto"/>
      </w:pPr>
    </w:p>
    <w:p w:rsidR="00873CC4" w:rsidRDefault="00873CC4" w:rsidP="00873CC4">
      <w:pPr>
        <w:sectPr w:rsidR="00873CC4" w:rsidSect="000F6147">
          <w:footerReference w:type="default" r:id="rId10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873CC4" w:rsidRDefault="00873CC4" w:rsidP="00873CC4">
      <w:pPr>
        <w:shd w:val="clear" w:color="auto" w:fill="F86624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F86624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Pr="00971218" w:rsidRDefault="00873CC4" w:rsidP="00971218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t>Uni</w:t>
            </w:r>
            <w:r w:rsidR="00971218"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t>t 1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Pr="00971218" w:rsidRDefault="00873CC4" w:rsidP="00971218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971218">
        <w:trPr>
          <w:cantSplit/>
          <w:trHeight w:val="9306"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lastRenderedPageBreak/>
              <w:t>abstract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artist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circle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collage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control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curved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dotted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dashed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feature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line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organic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portrait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pressure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rectangle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side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shape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sketch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straight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square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triangle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wavy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zigzag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artist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chalk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charcoal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crayon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control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detail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evaluate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graphite stick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grip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line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mark making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materials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organic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outline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pastel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pressure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refine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rubbing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shading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shadow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shape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sketch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subject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texture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artist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blend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digital art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even tones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geometric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grip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illustrator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inspiration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line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mark making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materials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observation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observational drawing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organic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pattern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pressure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product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purpose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refine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sketch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shading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shape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style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balanced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ballpoint pen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collage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composition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cross hatching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exaggerated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focal point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form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highlight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layer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observation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observational drawing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organic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pattern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proportion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realistic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refine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shading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shadow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sketch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texture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three-dimensional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tone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unbalanced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abstract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background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balanced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composition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depth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emotion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proofErr w:type="spellStart"/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emphasise</w:t>
            </w:r>
            <w:proofErr w:type="spellEnd"/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expressive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focal point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foreground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form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main subject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middle ground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observation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portrait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print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printmaking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printing plate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process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proportion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realistic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refine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shading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depth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graffiti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graffiti tag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horizon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mural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proofErr w:type="gramStart"/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one point</w:t>
            </w:r>
            <w:proofErr w:type="gramEnd"/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 xml:space="preserve"> perspective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proportion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realism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scale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street art</w:t>
            </w:r>
          </w:p>
          <w:p w:rsidR="00873CC4" w:rsidRPr="00971218" w:rsidRDefault="00873CC4" w:rsidP="00B402FD">
            <w:pPr>
              <w:keepLines/>
              <w:spacing w:after="60" w:line="320" w:lineRule="auto"/>
              <w:textAlignment w:val="top"/>
              <w:rPr>
                <w:sz w:val="16"/>
              </w:rPr>
            </w:pPr>
            <w:r w:rsidRPr="00971218">
              <w:rPr>
                <w:rFonts w:ascii="Lato" w:eastAsia="Lato" w:hAnsi="Lato" w:cs="Lato"/>
                <w:color w:val="364659"/>
                <w:sz w:val="16"/>
                <w:szCs w:val="18"/>
              </w:rPr>
              <w:t>vanishing point</w:t>
            </w:r>
          </w:p>
        </w:tc>
      </w:tr>
    </w:tbl>
    <w:p w:rsidR="00873CC4" w:rsidRDefault="00873CC4" w:rsidP="00873CC4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t>Unit 2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hue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primary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secondary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blend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kaleidoscope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thick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primary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secondary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overlap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surface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charcoal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negative image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pigment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positive image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prehistoric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smudging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scaled up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landscape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shadow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contrasting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vivid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muted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figurative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grid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technique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mark-making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dabbing paint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stippling paint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paint wash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pointillism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background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continuous line drawing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self-portrait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paint wash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carbon paper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transfer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printmaking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monoprint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mixed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multi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justify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represent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atmosphere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 medium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medium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mixed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technqiue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translate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meaning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narrative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justify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inference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respond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tableau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convey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thought-provoking</w:t>
            </w:r>
          </w:p>
        </w:tc>
      </w:tr>
    </w:tbl>
    <w:p w:rsidR="00873CC4" w:rsidRDefault="00873CC4" w:rsidP="00873CC4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lastRenderedPageBreak/>
              <w:t>Unit 3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bend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overlap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scrunch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spiral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zigzag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flatten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pinch pot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score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surface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three-dimensional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found objects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negative space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positive space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carving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ceramics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recycled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surface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twisting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two dimensional (2D)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display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installation 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mixed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location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scaled down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special effects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 medium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performance 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atmosphere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influence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experience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culture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revolution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concept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elements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interactive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interact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expression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identity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attribute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symbolic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literal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manipulate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juxtaposition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embedded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tradition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pitfall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representation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originality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collection</w:t>
            </w:r>
          </w:p>
        </w:tc>
      </w:tr>
    </w:tbl>
    <w:p w:rsidR="00873CC4" w:rsidRDefault="00873CC4" w:rsidP="00873CC4">
      <w:pPr>
        <w:keepLines/>
        <w:spacing w:before="225" w:after="165" w:line="240" w:lineRule="auto"/>
      </w:pPr>
      <w:bookmarkStart w:id="0" w:name="_GoBack"/>
      <w:bookmarkEnd w:id="0"/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t>Unit 4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craft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knot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weaving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warp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weft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curator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gallery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imaginary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inspired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mosaic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overlap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stained glass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two dimensional (2D)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Egyptian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ancient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civilisation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papyrus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painting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scroll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convey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technique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process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layout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zine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audience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Rainforest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inspiration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 palette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mood board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batik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repeat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repeating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symmetrical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craft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craftsperson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industry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architecture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perspective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birds eye view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monoprint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architectural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monument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architect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elevation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built environment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observational drawing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viewfinder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futuristic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external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style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individuality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intention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symbolism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literal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commemorate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photomontage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Dada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arrangement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layout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cityscape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macro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photography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monochrome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monchromatic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album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saturation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emulate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software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replacement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focus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recreate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photorealism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photorealistic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grid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</w:tc>
      </w:tr>
    </w:tbl>
    <w:p w:rsidR="00780829" w:rsidRDefault="00780829" w:rsidP="00873CC4">
      <w:pPr>
        <w:spacing w:before="402" w:after="225" w:line="240" w:lineRule="auto"/>
        <w:outlineLvl w:val="0"/>
      </w:pPr>
    </w:p>
    <w:sectPr w:rsidR="00780829" w:rsidSect="000F6147">
      <w:footerReference w:type="default" r:id="rId11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873CC4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73CC4" w:rsidRDefault="00873CC4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73CC4" w:rsidRDefault="00873CC4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73CC4" w:rsidRDefault="00873CC4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3628E1"/>
    <w:multiLevelType w:val="hybridMultilevel"/>
    <w:tmpl w:val="DC924838"/>
    <w:lvl w:ilvl="0" w:tplc="212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0B1300"/>
    <w:multiLevelType w:val="hybridMultilevel"/>
    <w:tmpl w:val="4628D1D8"/>
    <w:lvl w:ilvl="0" w:tplc="99201321">
      <w:start w:val="1"/>
      <w:numFmt w:val="decimal"/>
      <w:lvlText w:val="%1."/>
      <w:lvlJc w:val="left"/>
      <w:pPr>
        <w:ind w:left="720" w:hanging="360"/>
      </w:pPr>
    </w:lvl>
    <w:lvl w:ilvl="1" w:tplc="99201321" w:tentative="1">
      <w:start w:val="1"/>
      <w:numFmt w:val="lowerLetter"/>
      <w:lvlText w:val="%2."/>
      <w:lvlJc w:val="left"/>
      <w:pPr>
        <w:ind w:left="1440" w:hanging="360"/>
      </w:pPr>
    </w:lvl>
    <w:lvl w:ilvl="2" w:tplc="99201321" w:tentative="1">
      <w:start w:val="1"/>
      <w:numFmt w:val="lowerRoman"/>
      <w:lvlText w:val="%3."/>
      <w:lvlJc w:val="right"/>
      <w:pPr>
        <w:ind w:left="2160" w:hanging="180"/>
      </w:pPr>
    </w:lvl>
    <w:lvl w:ilvl="3" w:tplc="99201321" w:tentative="1">
      <w:start w:val="1"/>
      <w:numFmt w:val="decimal"/>
      <w:lvlText w:val="%4."/>
      <w:lvlJc w:val="left"/>
      <w:pPr>
        <w:ind w:left="2880" w:hanging="360"/>
      </w:pPr>
    </w:lvl>
    <w:lvl w:ilvl="4" w:tplc="99201321" w:tentative="1">
      <w:start w:val="1"/>
      <w:numFmt w:val="lowerLetter"/>
      <w:lvlText w:val="%5."/>
      <w:lvlJc w:val="left"/>
      <w:pPr>
        <w:ind w:left="3600" w:hanging="360"/>
      </w:pPr>
    </w:lvl>
    <w:lvl w:ilvl="5" w:tplc="99201321" w:tentative="1">
      <w:start w:val="1"/>
      <w:numFmt w:val="lowerRoman"/>
      <w:lvlText w:val="%6."/>
      <w:lvlJc w:val="right"/>
      <w:pPr>
        <w:ind w:left="4320" w:hanging="180"/>
      </w:pPr>
    </w:lvl>
    <w:lvl w:ilvl="6" w:tplc="99201321" w:tentative="1">
      <w:start w:val="1"/>
      <w:numFmt w:val="decimal"/>
      <w:lvlText w:val="%7."/>
      <w:lvlJc w:val="left"/>
      <w:pPr>
        <w:ind w:left="5040" w:hanging="360"/>
      </w:pPr>
    </w:lvl>
    <w:lvl w:ilvl="7" w:tplc="99201321" w:tentative="1">
      <w:start w:val="1"/>
      <w:numFmt w:val="lowerLetter"/>
      <w:lvlText w:val="%8."/>
      <w:lvlJc w:val="left"/>
      <w:pPr>
        <w:ind w:left="5760" w:hanging="360"/>
      </w:pPr>
    </w:lvl>
    <w:lvl w:ilvl="8" w:tplc="9920132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035F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73CC4"/>
    <w:rsid w:val="008B3AC2"/>
    <w:rsid w:val="008F680D"/>
    <w:rsid w:val="00956CB3"/>
    <w:rsid w:val="00971218"/>
    <w:rsid w:val="00A23E6B"/>
    <w:rsid w:val="00AC197E"/>
    <w:rsid w:val="00B21D59"/>
    <w:rsid w:val="00B5113E"/>
    <w:rsid w:val="00BD419F"/>
    <w:rsid w:val="00D230F7"/>
    <w:rsid w:val="00D8016E"/>
    <w:rsid w:val="00DA4A85"/>
    <w:rsid w:val="00DF064E"/>
    <w:rsid w:val="00F768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90B9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301E-BED5-4E73-9179-58FDE2B0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3</cp:revision>
  <dcterms:created xsi:type="dcterms:W3CDTF">2026-05-06T09:08:00Z</dcterms:created>
  <dcterms:modified xsi:type="dcterms:W3CDTF">2026-05-13T13:47:00Z</dcterms:modified>
</cp:coreProperties>
</file>