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E85" w:rsidRDefault="00573E85">
      <w:pPr>
        <w:spacing w:after="0" w:line="240" w:lineRule="auto"/>
        <w:rPr>
          <w:rFonts w:ascii="Lato" w:eastAsia="Lato" w:hAnsi="Lato" w:cs="Lato"/>
          <w:color w:val="364659"/>
          <w:sz w:val="24"/>
          <w:szCs w:val="24"/>
        </w:rPr>
      </w:pPr>
    </w:p>
    <w:p w:rsidR="00597342" w:rsidRDefault="00597342">
      <w:pPr>
        <w:spacing w:after="0" w:line="240" w:lineRule="auto"/>
      </w:pPr>
    </w:p>
    <w:p w:rsidR="00597342" w:rsidRDefault="00597342">
      <w:pPr>
        <w:spacing w:after="0" w:line="240" w:lineRule="auto"/>
      </w:pPr>
    </w:p>
    <w:p w:rsidR="00597342" w:rsidRDefault="00597342">
      <w:pPr>
        <w:spacing w:after="0" w:line="240" w:lineRule="auto"/>
      </w:pPr>
    </w:p>
    <w:p w:rsidR="00597342" w:rsidRDefault="00597342">
      <w:pPr>
        <w:spacing w:after="0" w:line="240" w:lineRule="auto"/>
      </w:pPr>
    </w:p>
    <w:p w:rsidR="00597342" w:rsidRDefault="00597342">
      <w:pPr>
        <w:spacing w:after="0" w:line="240" w:lineRule="auto"/>
      </w:pPr>
    </w:p>
    <w:p w:rsidR="00597342" w:rsidRPr="00F64C79" w:rsidRDefault="00597342" w:rsidP="00597342">
      <w:pPr>
        <w:tabs>
          <w:tab w:val="center" w:pos="7852"/>
          <w:tab w:val="left" w:pos="9480"/>
        </w:tabs>
        <w:spacing w:before="402" w:after="225" w:line="240" w:lineRule="auto"/>
        <w:jc w:val="center"/>
        <w:outlineLvl w:val="0"/>
        <w:rPr>
          <w:color w:val="C0000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>Computing</w:t>
      </w:r>
    </w:p>
    <w:p w:rsidR="00597342" w:rsidRPr="00F64C79" w:rsidRDefault="00597342" w:rsidP="00597342">
      <w:pPr>
        <w:spacing w:before="402" w:after="402" w:line="240" w:lineRule="auto"/>
        <w:jc w:val="center"/>
        <w:outlineLvl w:val="0"/>
        <w:rPr>
          <w:rFonts w:ascii="Lato" w:eastAsia="Lato" w:hAnsi="Lato" w:cs="Lato"/>
          <w:b/>
          <w:bCs/>
          <w:color w:val="C00000"/>
          <w:sz w:val="60"/>
          <w:szCs w:val="6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>Vocabulary progression document</w:t>
      </w:r>
    </w:p>
    <w:p w:rsidR="00597342" w:rsidRPr="0035397A" w:rsidRDefault="00597342" w:rsidP="0035397A">
      <w:pPr>
        <w:spacing w:before="402" w:after="402" w:line="240" w:lineRule="auto"/>
        <w:jc w:val="center"/>
        <w:outlineLvl w:val="0"/>
        <w:rPr>
          <w:color w:val="C00000"/>
        </w:rPr>
      </w:pPr>
      <w:r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Holy Trinity CE Academy</w:t>
      </w:r>
    </w:p>
    <w:p w:rsidR="00597342" w:rsidRDefault="0035397A">
      <w:pPr>
        <w:spacing w:after="0" w:line="240" w:lineRule="auto"/>
      </w:pPr>
      <w:bookmarkStart w:id="0" w:name="_GoBack"/>
      <w:bookmarkEnd w:id="0"/>
      <w:r w:rsidRPr="00EE12C6">
        <w:rPr>
          <w:rFonts w:ascii="SassoonPrimaryInfant" w:hAnsi="SassoonPrimaryInfant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FF105D2" wp14:editId="6C791ACF">
            <wp:simplePos x="0" y="0"/>
            <wp:positionH relativeFrom="margin">
              <wp:posOffset>4202430</wp:posOffset>
            </wp:positionH>
            <wp:positionV relativeFrom="paragraph">
              <wp:posOffset>5715</wp:posOffset>
            </wp:positionV>
            <wp:extent cx="2291715" cy="2280920"/>
            <wp:effectExtent l="0" t="0" r="0" b="5080"/>
            <wp:wrapSquare wrapText="bothSides"/>
            <wp:docPr id="43" name="Picture 4" descr="Logo Pnt 229c">
              <a:extLst xmlns:a="http://schemas.openxmlformats.org/drawingml/2006/main">
                <a:ext uri="{FF2B5EF4-FFF2-40B4-BE49-F238E27FC236}">
                  <a16:creationId xmlns:a16="http://schemas.microsoft.com/office/drawing/2014/main" id="{C5832590-0DAE-4A52-ADF6-108C34699B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Logo Pnt 229c">
                      <a:extLst>
                        <a:ext uri="{FF2B5EF4-FFF2-40B4-BE49-F238E27FC236}">
                          <a16:creationId xmlns:a16="http://schemas.microsoft.com/office/drawing/2014/main" id="{C5832590-0DAE-4A52-ADF6-108C34699B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" t="1273" r="947" b="1649"/>
                    <a:stretch/>
                  </pic:blipFill>
                  <pic:spPr bwMode="auto">
                    <a:xfrm>
                      <a:off x="0" y="0"/>
                      <a:ext cx="2291715" cy="2280920"/>
                    </a:xfrm>
                    <a:prstGeom prst="ellipse">
                      <a:avLst/>
                    </a:prstGeom>
                    <a:noFill/>
                    <a:ln w="76200" algn="in">
                      <a:noFill/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342" w:rsidRDefault="00597342">
      <w:pPr>
        <w:spacing w:after="0" w:line="240" w:lineRule="auto"/>
      </w:pPr>
    </w:p>
    <w:p w:rsidR="00597342" w:rsidRDefault="00597342">
      <w:pPr>
        <w:spacing w:after="0" w:line="240" w:lineRule="auto"/>
      </w:pPr>
    </w:p>
    <w:p w:rsidR="00597342" w:rsidRDefault="00597342">
      <w:pPr>
        <w:spacing w:after="0" w:line="240" w:lineRule="auto"/>
      </w:pPr>
    </w:p>
    <w:p w:rsidR="00597342" w:rsidRDefault="00597342">
      <w:pPr>
        <w:spacing w:after="0" w:line="240" w:lineRule="auto"/>
      </w:pPr>
    </w:p>
    <w:p w:rsidR="00597342" w:rsidRDefault="00597342">
      <w:pPr>
        <w:spacing w:after="0" w:line="240" w:lineRule="auto"/>
      </w:pPr>
    </w:p>
    <w:p w:rsidR="00597342" w:rsidRDefault="00597342">
      <w:pPr>
        <w:spacing w:after="0" w:line="240" w:lineRule="auto"/>
      </w:pPr>
    </w:p>
    <w:p w:rsidR="00597342" w:rsidRDefault="00597342">
      <w:pPr>
        <w:spacing w:after="0" w:line="240" w:lineRule="auto"/>
      </w:pPr>
    </w:p>
    <w:p w:rsidR="00597342" w:rsidRDefault="00597342">
      <w:pPr>
        <w:spacing w:after="0" w:line="240" w:lineRule="auto"/>
      </w:pPr>
    </w:p>
    <w:p w:rsidR="00597342" w:rsidRDefault="00597342">
      <w:pPr>
        <w:spacing w:after="0" w:line="240" w:lineRule="auto"/>
      </w:pPr>
    </w:p>
    <w:p w:rsidR="00597342" w:rsidRDefault="00597342">
      <w:pPr>
        <w:spacing w:after="0" w:line="240" w:lineRule="auto"/>
      </w:pPr>
    </w:p>
    <w:p w:rsidR="00597342" w:rsidRDefault="00597342">
      <w:pPr>
        <w:spacing w:after="0" w:line="240" w:lineRule="auto"/>
      </w:pPr>
    </w:p>
    <w:p w:rsidR="00597342" w:rsidRDefault="00597342">
      <w:pPr>
        <w:spacing w:after="0" w:line="240" w:lineRule="auto"/>
      </w:pPr>
    </w:p>
    <w:p w:rsidR="00597342" w:rsidRDefault="00597342">
      <w:pPr>
        <w:spacing w:before="402" w:after="225" w:line="240" w:lineRule="auto"/>
        <w:outlineLvl w:val="0"/>
        <w:rPr>
          <w:rFonts w:ascii="Lato" w:eastAsia="Lato" w:hAnsi="Lato" w:cs="Lato"/>
          <w:b/>
          <w:bCs/>
          <w:color w:val="1789FC"/>
          <w:sz w:val="60"/>
          <w:szCs w:val="60"/>
        </w:rPr>
      </w:pPr>
    </w:p>
    <w:p w:rsidR="00597342" w:rsidRDefault="00597342">
      <w:pPr>
        <w:spacing w:before="402" w:after="225" w:line="240" w:lineRule="auto"/>
        <w:outlineLvl w:val="0"/>
        <w:rPr>
          <w:rFonts w:ascii="Lato" w:eastAsia="Lato" w:hAnsi="Lato" w:cs="Lato"/>
          <w:b/>
          <w:bCs/>
          <w:color w:val="1789FC"/>
          <w:sz w:val="60"/>
          <w:szCs w:val="60"/>
        </w:rPr>
      </w:pPr>
    </w:p>
    <w:p w:rsidR="00573E85" w:rsidRDefault="0035397A">
      <w:pPr>
        <w:spacing w:before="402" w:after="225" w:line="240" w:lineRule="auto"/>
        <w:outlineLvl w:val="0"/>
      </w:pPr>
      <w:r>
        <w:rPr>
          <w:rFonts w:ascii="Lato" w:eastAsia="Lato" w:hAnsi="Lato" w:cs="Lato"/>
          <w:b/>
          <w:bCs/>
          <w:color w:val="1789FC"/>
          <w:sz w:val="60"/>
          <w:szCs w:val="60"/>
        </w:rPr>
        <w:t>Computing</w:t>
      </w:r>
    </w:p>
    <w:p w:rsidR="00573E85" w:rsidRDefault="0035397A">
      <w:pPr>
        <w:spacing w:before="402" w:after="402" w:line="240" w:lineRule="auto"/>
        <w:outlineLvl w:val="0"/>
      </w:pPr>
      <w:r>
        <w:rPr>
          <w:rFonts w:ascii="Lato" w:eastAsia="Lato" w:hAnsi="Lato" w:cs="Lato"/>
          <w:b/>
          <w:bCs/>
          <w:color w:val="364659"/>
          <w:sz w:val="60"/>
          <w:szCs w:val="60"/>
        </w:rPr>
        <w:t>Vocabulary progression</w:t>
      </w:r>
    </w:p>
    <w:p w:rsidR="00573E85" w:rsidRDefault="0035397A">
      <w:pPr>
        <w:spacing w:before="402" w:after="402" w:line="240" w:lineRule="auto"/>
        <w:outlineLvl w:val="0"/>
      </w:pPr>
      <w:r>
        <w:rPr>
          <w:rFonts w:ascii="Lato" w:eastAsia="Lato" w:hAnsi="Lato" w:cs="Lato"/>
          <w:color w:val="364659"/>
          <w:sz w:val="60"/>
          <w:szCs w:val="60"/>
        </w:rPr>
        <w:t>Standard</w:t>
      </w:r>
    </w:p>
    <w:p w:rsidR="00573E85" w:rsidRDefault="00573E85">
      <w:pPr>
        <w:sectPr w:rsidR="00573E85" w:rsidSect="000F6147">
          <w:footerReference w:type="default" r:id="rId9"/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573E85" w:rsidRDefault="0035397A">
      <w:pPr>
        <w:shd w:val="clear" w:color="auto" w:fill="1789FC"/>
        <w:spacing w:before="300" w:after="300" w:line="240" w:lineRule="auto"/>
        <w:ind w:left="600" w:right="600"/>
        <w:jc w:val="center"/>
        <w:outlineLvl w:val="1"/>
      </w:pPr>
      <w:r>
        <w:rPr>
          <w:rFonts w:ascii="Lato" w:eastAsia="Lato" w:hAnsi="Lato" w:cs="Lato"/>
          <w:b/>
          <w:bCs/>
          <w:color w:val="FFFFFF"/>
          <w:sz w:val="36"/>
          <w:szCs w:val="36"/>
          <w:shd w:val="clear" w:color="auto" w:fill="1789FC"/>
        </w:rPr>
        <w:lastRenderedPageBreak/>
        <w:t>Overview - Vocabulary progression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5"/>
        <w:gridCol w:w="2615"/>
        <w:gridCol w:w="2615"/>
        <w:gridCol w:w="2615"/>
      </w:tblGrid>
      <w:tr w:rsidR="00573E85">
        <w:trPr>
          <w:cantSplit/>
        </w:trPr>
        <w:tc>
          <w:tcPr>
            <w:tcW w:w="4998" w:type="dxa"/>
            <w:gridSpan w:val="6"/>
            <w:tcBorders>
              <w:top w:val="single" w:sz="5" w:space="0" w:color="EAEAEA"/>
              <w:left w:val="single" w:sz="5" w:space="0" w:color="EAEAEA"/>
              <w:bottom w:val="single" w:sz="10" w:space="0" w:color="1789FC"/>
              <w:right w:val="single" w:sz="5" w:space="0" w:color="EAEAEA"/>
            </w:tcBorders>
            <w:shd w:val="clear" w:color="auto" w:fill="1789F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1789FC"/>
              </w:rPr>
              <w:t>Autumn 1</w:t>
            </w:r>
          </w:p>
        </w:tc>
      </w:tr>
      <w:tr w:rsidR="00573E85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573E85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lastRenderedPageBreak/>
              <w:t>account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click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clipart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computer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drag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drag and drop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duplicate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fill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image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layers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left-click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log in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log off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mouse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password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predict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redo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resize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right click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screen (monitor)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software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tool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username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undo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battery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buttons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camera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computer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desktop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device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digital content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digital recorder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electricity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input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invention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keyboard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laptop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monitor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mouse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output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photograph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robot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scanner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screen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system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tablet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technology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till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video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wire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device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file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internet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network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network switch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packet data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router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server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the cloud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use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Wi-Fi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wired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wireless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wireless access point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animations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average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bar chart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collaboration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comment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contribution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data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edited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email account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format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freeze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icon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images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insert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link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multiple choice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numerical data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pie chart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presentations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resolved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reviewing comments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share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slides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siftware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spreadsheets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suggestions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survey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teamwork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themes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transitions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algorithm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appropriate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copyright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correct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credit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data leak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deceive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fair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fake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inappropriate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incorrect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index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information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keywords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network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privacy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rank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real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search engine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TASK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web crawler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website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acrostic code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audio advert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brute force hacking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Caesar cipher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chip and PIN system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cipher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combination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data shift cipher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discovery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invention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Nth Letter Cipher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password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pigpen cipher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scrambled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script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secret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secure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technological advancement</w:t>
            </w:r>
          </w:p>
          <w:p w:rsidR="00573E85" w:rsidRPr="00597342" w:rsidRDefault="0035397A">
            <w:pPr>
              <w:keepLines/>
              <w:spacing w:after="60" w:line="320" w:lineRule="auto"/>
              <w:textAlignment w:val="top"/>
              <w:rPr>
                <w:sz w:val="14"/>
              </w:rPr>
            </w:pPr>
            <w:r w:rsidRPr="00597342">
              <w:rPr>
                <w:rFonts w:ascii="Lato" w:eastAsia="Lato" w:hAnsi="Lato" w:cs="Lato"/>
                <w:color w:val="364659"/>
                <w:sz w:val="14"/>
                <w:szCs w:val="18"/>
              </w:rPr>
              <w:t>trial and error</w:t>
            </w:r>
          </w:p>
        </w:tc>
      </w:tr>
    </w:tbl>
    <w:p w:rsidR="00573E85" w:rsidRDefault="0035397A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lastRenderedPageBreak/>
        <w:t>*Words on this page are classified as Tier 2 words unless stated</w:t>
      </w:r>
      <w:r>
        <w:rPr>
          <w:rFonts w:ascii="Lato" w:eastAsia="Lato" w:hAnsi="Lato" w:cs="Lato"/>
          <w:i/>
          <w:iCs/>
          <w:color w:val="666666"/>
          <w:sz w:val="17"/>
          <w:szCs w:val="17"/>
        </w:rPr>
        <w:t xml:space="preserve">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573E85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1789FC"/>
              <w:right w:val="single" w:sz="5" w:space="0" w:color="EAEAEA"/>
            </w:tcBorders>
            <w:shd w:val="clear" w:color="auto" w:fill="1789F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1789FC"/>
              </w:rPr>
              <w:t>Autumn 2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573E85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sz w:val="20"/>
                <w:szCs w:val="20"/>
                <w:shd w:val="clear" w:color="auto" w:fill="FFFFFF"/>
              </w:rPr>
              <w:t>Option 1: Commands unplugged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command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error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instructions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order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sz w:val="20"/>
                <w:szCs w:val="20"/>
                <w:shd w:val="clear" w:color="auto" w:fill="FFFFFF"/>
              </w:rPr>
              <w:lastRenderedPageBreak/>
              <w:t>Option 2: Algorithms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algorithm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artificial intelligence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chunks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computer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debug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decompose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device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directions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instructions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manageable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order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organise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problem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solution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specific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tasks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virtual assistant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sz w:val="20"/>
                <w:szCs w:val="20"/>
                <w:shd w:val="clear" w:color="auto" w:fill="FFFFFF"/>
              </w:rPr>
              <w:lastRenderedPageBreak/>
              <w:t>Option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loop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condition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if statement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variable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sz w:val="20"/>
                <w:szCs w:val="20"/>
                <w:shd w:val="clear" w:color="auto" w:fill="FFFFFF"/>
              </w:rPr>
              <w:t>Option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algorithm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animation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application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code block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debug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decompose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game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interface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loop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predict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remixing code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repetition code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review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Scratch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sprite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tinker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code block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conditional statement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coordinates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decompose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feature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information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negative number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orientation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position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project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script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sprite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tinker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variable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573E85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abstraction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algorithm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artificial intelligence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clear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correct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data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debug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decompose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error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key features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loop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predict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unnecessary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adapt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basic command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beat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debugging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decompose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error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genre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loop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music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nested loop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pitch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predict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 language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repeat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remixing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rhythm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Scratch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soundtrack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tempo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tinker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AI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AI generated image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AI generated text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algorithm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applications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argument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authenticity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consideration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debate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ethical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fake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generate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HTML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implication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instructions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learn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modify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prompt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rebuttal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replace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refine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response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task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trained and webpage</w:t>
            </w:r>
          </w:p>
        </w:tc>
      </w:tr>
    </w:tbl>
    <w:p w:rsidR="00573E85" w:rsidRDefault="0035397A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lastRenderedPageBreak/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573E85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1789FC"/>
              <w:right w:val="single" w:sz="5" w:space="0" w:color="EAEAEA"/>
            </w:tcBorders>
            <w:shd w:val="clear" w:color="auto" w:fill="1789F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1789FC"/>
              </w:rPr>
              <w:t>Spring 1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573E85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sz w:val="20"/>
                <w:szCs w:val="20"/>
                <w:shd w:val="clear" w:color="auto" w:fill="FFFFFF"/>
              </w:rPr>
              <w:t>Google version add in: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checklist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Google Sites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hobby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homepage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published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record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style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subpage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tab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theme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sz w:val="20"/>
                <w:szCs w:val="20"/>
                <w:shd w:val="clear" w:color="auto" w:fill="FFFFFF"/>
              </w:rPr>
              <w:lastRenderedPageBreak/>
              <w:t>Microsoft version add in: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view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information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Microsoft Sway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stack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storyline view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style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transform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web browser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573E85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annotate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cells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components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create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data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debug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 content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 image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document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e-document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edit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editing software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editing program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folder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graphics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instructions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log in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order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robot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save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sequence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share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software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spreadsheet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table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back button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backspace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bold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copy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copyright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delete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forward button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highlight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import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italic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keyboard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keyboard shortcut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layout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navigate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paste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redo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search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space bar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 effects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touch typing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underline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undo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word processing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attachment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bcc (blind carbon copy)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cc (carbon copy)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cyberbullying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document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domain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download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email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email account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email address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emoji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fake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genuine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hacker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inbox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information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link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log in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log out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negative language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password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personal information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positive language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reply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responsible digital citizen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scammer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settings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send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sign in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spam email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subject bar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theme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tone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username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virus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WiFi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assessment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audience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collaboration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contribution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create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embed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features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hyperlink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images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insert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online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progress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review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web page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website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World Wide Web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8-bit binary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addition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ASCII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binary code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boolean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byte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data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data transmission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decimal numbers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discovery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distance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Hexadecimal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Mars Rover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 Moon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numerical data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planet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radio signal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RAM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scientist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sequence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signal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simulation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space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subtraction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algorithm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barcode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boolean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brand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chip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commuter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contactless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data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encrypt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infrared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proximity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QR code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QR scanner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radio waves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RFID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signal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spreadsheet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systems analyst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transmission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wireless</w:t>
            </w:r>
          </w:p>
        </w:tc>
      </w:tr>
    </w:tbl>
    <w:p w:rsidR="00573E85" w:rsidRDefault="0035397A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573E85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1789FC"/>
              <w:right w:val="single" w:sz="5" w:space="0" w:color="EAEAEA"/>
            </w:tcBorders>
            <w:shd w:val="clear" w:color="auto" w:fill="1789F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1789FC"/>
              </w:rPr>
              <w:t>Spring 2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573E85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sz w:val="20"/>
                <w:szCs w:val="20"/>
                <w:shd w:val="clear" w:color="auto" w:fill="FFFFFF"/>
              </w:rPr>
              <w:lastRenderedPageBreak/>
              <w:t>Option 1 and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command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instructions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error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sz w:val="20"/>
                <w:szCs w:val="20"/>
                <w:shd w:val="clear" w:color="auto" w:fill="FFFFFF"/>
              </w:rPr>
              <w:t>Option 3 and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algorithm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Bee-Bot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debug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demonstration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explain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explore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filming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inputting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instructions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pause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precise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predict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review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tinker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video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sz w:val="20"/>
                <w:szCs w:val="20"/>
                <w:shd w:val="clear" w:color="auto" w:fill="FFFFFF"/>
              </w:rPr>
              <w:lastRenderedPageBreak/>
              <w:t>Option 1: MakeCode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block coding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micro bit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MakeCode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sz w:val="20"/>
                <w:szCs w:val="20"/>
                <w:shd w:val="clear" w:color="auto" w:fill="FFFFFF"/>
              </w:rPr>
              <w:t>Option 2: Scratch Jr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animation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blocks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button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CGI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computer code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fluid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icon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imitate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instructions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loop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on tap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repeat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Scratch Jr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sound recording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sz w:val="20"/>
                <w:szCs w:val="20"/>
                <w:shd w:val="clear" w:color="auto" w:fill="FFFFFF"/>
              </w:rPr>
              <w:t>Option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conditional statement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condition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variable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sz w:val="20"/>
                <w:szCs w:val="20"/>
                <w:shd w:val="clear" w:color="auto" w:fill="FFFFFF"/>
              </w:rPr>
              <w:lastRenderedPageBreak/>
              <w:t>Options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algorithm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animation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blocks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bluetooth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code block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conditional statment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connection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create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debug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decompose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desktop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device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download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images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instructions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laptop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load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loop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Micro:bit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outputs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pairing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predometer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polling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predict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repetition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reset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sabotage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scoreboard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screen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systematic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tablet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tinkering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USB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variables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wifi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wireless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wires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lastRenderedPageBreak/>
              <w:t>—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573E85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algorithm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debug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programming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sequence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algorithm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assemble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CPU (central processing unit)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data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decompose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desktop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disassemble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GPU (graphics processing unit)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hard drive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HDD (hard disk drive)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infinite loop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keyboard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laptop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memory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microphone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monitor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mouse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photocopier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QR code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RAM (random access memory)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ROM (read only memory)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storage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tablet device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technology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touchscreen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touchpad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code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copyright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CSS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end tag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fake news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hacker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heading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HTML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HTML tags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internet browser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paragraph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remixing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start tag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unplugged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URL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web page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web page elements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algorithm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command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import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indentation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instructions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loop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random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remix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repeat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</w:tc>
      </w:tr>
    </w:tbl>
    <w:p w:rsidR="00573E85" w:rsidRDefault="0035397A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573E85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1789FC"/>
              <w:right w:val="single" w:sz="5" w:space="0" w:color="EAEAEA"/>
            </w:tcBorders>
            <w:shd w:val="clear" w:color="auto" w:fill="1789F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1789FC"/>
              </w:rPr>
              <w:t>Summer 1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573E85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sz w:val="20"/>
                <w:szCs w:val="20"/>
                <w:shd w:val="clear" w:color="auto" w:fill="FFFFFF"/>
              </w:rPr>
              <w:t>Option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decompose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object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plan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cross blur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crossfade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cross zoom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desktop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 device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dip to black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directional wipe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laptop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 device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onion skinning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stop motion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sz w:val="20"/>
                <w:szCs w:val="20"/>
                <w:shd w:val="clear" w:color="auto" w:fill="FFFFFF"/>
              </w:rPr>
              <w:lastRenderedPageBreak/>
              <w:t>Option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decompose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 camera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duration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focus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import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object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save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upload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cross dissolve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fade to black/white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slide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wipe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effects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photos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script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sz w:val="20"/>
                <w:szCs w:val="20"/>
                <w:shd w:val="clear" w:color="auto" w:fill="FFFFFF"/>
              </w:rPr>
              <w:t>Option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debug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effects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fluid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pen tool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static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573E85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573E85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background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blurred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camera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clear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crop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delete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device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 camera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download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drag and drop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edit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editing software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filter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import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internet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keyword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online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photograph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resize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save as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screen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search engine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sequence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software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storage space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visual effects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animation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animator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background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 device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drawing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flipbook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frames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moving images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opinion skinning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still images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application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camera angle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clip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edit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film editing software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graphics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import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key events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music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photo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recording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sound effects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storyboard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time code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trailer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transition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video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voice over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abstraction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algorithm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algorithm design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computational thinking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debug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decomposition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effectiveness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instructions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logical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 recognition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relevant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remixing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sequence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unplugged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animation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animator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background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character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decomposition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edit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flip book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fluid movement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frames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model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moving images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still images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storyboard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thaumatrope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zoetrope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Big Data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bluetooth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corrupted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data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energy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GPS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improve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infrared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Internet of Things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personal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privacy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QR codes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revolution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RFID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simulation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Smart city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Smart school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stop motion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threat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wifi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wireless</w:t>
            </w:r>
          </w:p>
        </w:tc>
      </w:tr>
    </w:tbl>
    <w:p w:rsidR="00573E85" w:rsidRDefault="0035397A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5"/>
        <w:gridCol w:w="2615"/>
        <w:gridCol w:w="2615"/>
        <w:gridCol w:w="2615"/>
      </w:tblGrid>
      <w:tr w:rsidR="00573E85">
        <w:trPr>
          <w:cantSplit/>
        </w:trPr>
        <w:tc>
          <w:tcPr>
            <w:tcW w:w="4998" w:type="dxa"/>
            <w:gridSpan w:val="6"/>
            <w:tcBorders>
              <w:top w:val="single" w:sz="5" w:space="0" w:color="EAEAEA"/>
              <w:left w:val="single" w:sz="5" w:space="0" w:color="EAEAEA"/>
              <w:bottom w:val="single" w:sz="10" w:space="0" w:color="1789FC"/>
              <w:right w:val="single" w:sz="5" w:space="0" w:color="EAEAEA"/>
            </w:tcBorders>
            <w:shd w:val="clear" w:color="auto" w:fill="1789F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1789FC"/>
              </w:rPr>
              <w:t>Summer 2</w:t>
            </w:r>
          </w:p>
        </w:tc>
      </w:tr>
      <w:tr w:rsidR="00573E85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573E85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bar chart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block graph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branching database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categorise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chart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click and drag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compare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count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data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data collection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data record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data representation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edit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keyboard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line graph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mouse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information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label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pictogram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pie chart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process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record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resize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sort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table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tally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values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algorithm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astronaut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column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data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 content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essential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experiment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Goldilocks zone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interactive map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International Space Station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monitor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satelite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sensor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space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spreadsheet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survival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temperature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thermometer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categorise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category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chart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data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database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Excel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fields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filter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graph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information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interpret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PDF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questionnaire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record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representation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sort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spreadsheet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accurate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climate zone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condensation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cylinder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degrees Celsius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evaporation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extreme weather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filming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forecast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heat sensor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lightning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measurement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pinwheel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presenter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rain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satelite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script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sensor data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solar panel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temperature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thermometer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ternado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weather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weather forecast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wind speed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3D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algorithm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binary image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compression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CPU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data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drag and drop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Fetch, decode, execute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ID card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JPEG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memory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online community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operating system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pixels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RAM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responsible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RGB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safe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abstraction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adapt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advert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algorithm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code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coding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debug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edit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electronic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image rights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images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information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loop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output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photos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repetition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screenshot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selection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sequence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software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variable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video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website</w:t>
            </w:r>
          </w:p>
        </w:tc>
      </w:tr>
    </w:tbl>
    <w:p w:rsidR="00573E85" w:rsidRDefault="0035397A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lastRenderedPageBreak/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5"/>
        <w:gridCol w:w="2615"/>
        <w:gridCol w:w="2615"/>
        <w:gridCol w:w="2615"/>
      </w:tblGrid>
      <w:tr w:rsidR="00573E85">
        <w:trPr>
          <w:cantSplit/>
        </w:trPr>
        <w:tc>
          <w:tcPr>
            <w:tcW w:w="4998" w:type="dxa"/>
            <w:gridSpan w:val="6"/>
            <w:tcBorders>
              <w:top w:val="single" w:sz="5" w:space="0" w:color="EAEAEA"/>
              <w:left w:val="single" w:sz="5" w:space="0" w:color="EAEAEA"/>
              <w:bottom w:val="single" w:sz="10" w:space="0" w:color="1789FC"/>
              <w:right w:val="single" w:sz="5" w:space="0" w:color="EAEAEA"/>
            </w:tcBorders>
            <w:shd w:val="clear" w:color="auto" w:fill="1789F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1789FC"/>
              </w:rPr>
              <w:t>Online safety</w:t>
            </w:r>
          </w:p>
        </w:tc>
      </w:tr>
      <w:tr w:rsidR="00573E85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3E85" w:rsidRDefault="0035397A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1789FC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573E85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app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appropriate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device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 footprint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feelings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going online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in-person interactions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internet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kindness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offline activity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online activity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online experience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online interactions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personal information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pop-up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posting online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report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responsible digital citizen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screen time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stranger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technology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trusted adult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unkind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website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accepting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consent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denying permission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fake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giving permission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offline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online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password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personal information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pop-up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pressure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private information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real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reliable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sharing online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source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trusted adult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accurate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age restrictions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autocomplete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belief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charity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 device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fact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fake news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hoax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internet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internet of things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opinion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online emotions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organisation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permission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privacy settings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reliable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search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search engine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smart devices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social media platforms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accuracy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advantage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advertisement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belief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bot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computer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disadvantage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distraction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fact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hashtag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implications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in-app purchases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influencer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opinion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recommendation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reliable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risk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screen time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search results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snippets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sponsored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trustworthy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accurate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advice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application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 permissions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biography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bullying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communication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emojis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health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in-app purchases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information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judgement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meme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mental health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mindfullness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negative contribution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online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online communication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opinion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organisation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password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personal information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positive contribution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real world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strong password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summarise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support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trusted adult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well-being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anonymity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antivirus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</w:t>
            </w: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iometrics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block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consent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 footprint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 personality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financial information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hacking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inappropriate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malware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online bullying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online reputation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password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personal information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phishing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privacy settings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private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reliable source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report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respect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scammers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screengrab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screenshot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secure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selfie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software updates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two-factor authentication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URL</w:t>
            </w:r>
          </w:p>
          <w:p w:rsidR="00573E85" w:rsidRDefault="0035397A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username</w:t>
            </w:r>
          </w:p>
        </w:tc>
      </w:tr>
    </w:tbl>
    <w:p w:rsidR="00573E85" w:rsidRDefault="0035397A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lastRenderedPageBreak/>
        <w:t>*Words on this page are classified as Tier 2 words unless stated otherwise.</w:t>
      </w:r>
    </w:p>
    <w:sectPr w:rsidR="00573E85" w:rsidSect="000F6147">
      <w:footerReference w:type="default" r:id="rId10"/>
      <w:pgSz w:w="16838" w:h="11906" w:orient="landscape" w:code="9"/>
      <w:pgMar w:top="567" w:right="56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FDA" w:rsidRDefault="0035397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35397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FDA" w:rsidRDefault="0035397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35397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D0C87"/>
    <w:multiLevelType w:val="hybridMultilevel"/>
    <w:tmpl w:val="A5C2A2F6"/>
    <w:lvl w:ilvl="0" w:tplc="59963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13CED"/>
    <w:multiLevelType w:val="hybridMultilevel"/>
    <w:tmpl w:val="14F8EB18"/>
    <w:lvl w:ilvl="0" w:tplc="48503009">
      <w:start w:val="1"/>
      <w:numFmt w:val="decimal"/>
      <w:lvlText w:val="%1."/>
      <w:lvlJc w:val="left"/>
      <w:pPr>
        <w:ind w:left="720" w:hanging="360"/>
      </w:pPr>
    </w:lvl>
    <w:lvl w:ilvl="1" w:tplc="48503009" w:tentative="1">
      <w:start w:val="1"/>
      <w:numFmt w:val="lowerLetter"/>
      <w:lvlText w:val="%2."/>
      <w:lvlJc w:val="left"/>
      <w:pPr>
        <w:ind w:left="1440" w:hanging="360"/>
      </w:pPr>
    </w:lvl>
    <w:lvl w:ilvl="2" w:tplc="48503009" w:tentative="1">
      <w:start w:val="1"/>
      <w:numFmt w:val="lowerRoman"/>
      <w:lvlText w:val="%3."/>
      <w:lvlJc w:val="right"/>
      <w:pPr>
        <w:ind w:left="2160" w:hanging="180"/>
      </w:pPr>
    </w:lvl>
    <w:lvl w:ilvl="3" w:tplc="48503009" w:tentative="1">
      <w:start w:val="1"/>
      <w:numFmt w:val="decimal"/>
      <w:lvlText w:val="%4."/>
      <w:lvlJc w:val="left"/>
      <w:pPr>
        <w:ind w:left="2880" w:hanging="360"/>
      </w:pPr>
    </w:lvl>
    <w:lvl w:ilvl="4" w:tplc="48503009" w:tentative="1">
      <w:start w:val="1"/>
      <w:numFmt w:val="lowerLetter"/>
      <w:lvlText w:val="%5."/>
      <w:lvlJc w:val="left"/>
      <w:pPr>
        <w:ind w:left="3600" w:hanging="360"/>
      </w:pPr>
    </w:lvl>
    <w:lvl w:ilvl="5" w:tplc="48503009" w:tentative="1">
      <w:start w:val="1"/>
      <w:numFmt w:val="lowerRoman"/>
      <w:lvlText w:val="%6."/>
      <w:lvlJc w:val="right"/>
      <w:pPr>
        <w:ind w:left="4320" w:hanging="180"/>
      </w:pPr>
    </w:lvl>
    <w:lvl w:ilvl="6" w:tplc="48503009" w:tentative="1">
      <w:start w:val="1"/>
      <w:numFmt w:val="decimal"/>
      <w:lvlText w:val="%7."/>
      <w:lvlJc w:val="left"/>
      <w:pPr>
        <w:ind w:left="5040" w:hanging="360"/>
      </w:pPr>
    </w:lvl>
    <w:lvl w:ilvl="7" w:tplc="48503009" w:tentative="1">
      <w:start w:val="1"/>
      <w:numFmt w:val="lowerLetter"/>
      <w:lvlText w:val="%8."/>
      <w:lvlJc w:val="left"/>
      <w:pPr>
        <w:ind w:left="5760" w:hanging="360"/>
      </w:pPr>
    </w:lvl>
    <w:lvl w:ilvl="8" w:tplc="485030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5397A"/>
    <w:rsid w:val="00361FF4"/>
    <w:rsid w:val="003B5299"/>
    <w:rsid w:val="00493A0C"/>
    <w:rsid w:val="004D6B48"/>
    <w:rsid w:val="00531A4E"/>
    <w:rsid w:val="00535F5A"/>
    <w:rsid w:val="00555F58"/>
    <w:rsid w:val="00573E85"/>
    <w:rsid w:val="00597342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0DE27"/>
  <w15:docId w15:val="{F954D316-AD87-4E9C-BEF0-C715C672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353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97A"/>
  </w:style>
  <w:style w:type="paragraph" w:styleId="Footer">
    <w:name w:val="footer"/>
    <w:basedOn w:val="Normal"/>
    <w:link w:val="FooterChar"/>
    <w:uiPriority w:val="99"/>
    <w:unhideWhenUsed/>
    <w:rsid w:val="00353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22AAC-D8E1-405E-B5DB-3A3FD59C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1719</Words>
  <Characters>9804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Richard Swan</cp:lastModifiedBy>
  <cp:revision>3</cp:revision>
  <dcterms:created xsi:type="dcterms:W3CDTF">2026-05-19T08:51:00Z</dcterms:created>
  <dcterms:modified xsi:type="dcterms:W3CDTF">2026-05-19T08:52:00Z</dcterms:modified>
</cp:coreProperties>
</file>