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71D" w:rsidRPr="00511D6A" w:rsidRDefault="00F96C18">
      <w:pPr>
        <w:rPr>
          <w:rFonts w:ascii="Arial" w:hAnsi="Arial" w:cs="Arial"/>
          <w:sz w:val="24"/>
          <w:szCs w:val="24"/>
        </w:rPr>
      </w:pPr>
      <w:r w:rsidRPr="00511D6A">
        <w:rPr>
          <w:rFonts w:ascii="Arial" w:hAnsi="Arial" w:cs="Arial"/>
          <w:sz w:val="24"/>
          <w:szCs w:val="24"/>
        </w:rPr>
        <w:t>EYFS Curriculum Overview</w:t>
      </w:r>
    </w:p>
    <w:p w:rsidR="00F96C18" w:rsidRPr="00511D6A" w:rsidRDefault="00F96C18">
      <w:pPr>
        <w:rPr>
          <w:rFonts w:ascii="Arial" w:hAnsi="Arial" w:cs="Arial"/>
          <w:sz w:val="24"/>
          <w:szCs w:val="24"/>
        </w:rPr>
      </w:pPr>
    </w:p>
    <w:p w:rsidR="00F96C18" w:rsidRPr="00511D6A" w:rsidRDefault="00F96C18">
      <w:pPr>
        <w:rPr>
          <w:rFonts w:ascii="Arial" w:hAnsi="Arial" w:cs="Arial"/>
          <w:sz w:val="24"/>
          <w:szCs w:val="24"/>
        </w:rPr>
      </w:pPr>
      <w:r w:rsidRPr="00511D6A">
        <w:rPr>
          <w:rFonts w:ascii="Arial" w:hAnsi="Arial" w:cs="Arial"/>
          <w:sz w:val="24"/>
          <w:szCs w:val="24"/>
        </w:rPr>
        <w:t xml:space="preserve">EYFS Baseline will be carried out in the first fortnight in September.  These 2 weeks will focus on establishing rules and routines and settling the children in to full days. </w:t>
      </w:r>
    </w:p>
    <w:p w:rsidR="00F96C18" w:rsidRPr="00511D6A" w:rsidRDefault="00F96C18">
      <w:pPr>
        <w:rPr>
          <w:rFonts w:ascii="Arial" w:hAnsi="Arial" w:cs="Arial"/>
          <w:sz w:val="24"/>
          <w:szCs w:val="24"/>
        </w:rPr>
      </w:pPr>
      <w:r w:rsidRPr="00511D6A">
        <w:rPr>
          <w:rFonts w:ascii="Arial" w:hAnsi="Arial" w:cs="Arial"/>
          <w:sz w:val="24"/>
          <w:szCs w:val="24"/>
        </w:rPr>
        <w:t>The curriculum I propose is to reflect the needs of OUR children.</w:t>
      </w:r>
    </w:p>
    <w:p w:rsidR="00F96C18" w:rsidRPr="00511D6A" w:rsidRDefault="00F96C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1315"/>
        <w:gridCol w:w="1452"/>
        <w:gridCol w:w="1329"/>
        <w:gridCol w:w="1237"/>
        <w:gridCol w:w="1328"/>
        <w:gridCol w:w="1278"/>
      </w:tblGrid>
      <w:tr w:rsidR="00511D6A" w:rsidRPr="00511D6A" w:rsidTr="00F96C18">
        <w:tc>
          <w:tcPr>
            <w:tcW w:w="1111" w:type="dxa"/>
          </w:tcPr>
          <w:p w:rsidR="00F96C18" w:rsidRPr="00511D6A" w:rsidRDefault="00F96C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F96C18" w:rsidRPr="00511D6A" w:rsidRDefault="00F96C18">
            <w:pPr>
              <w:rPr>
                <w:rFonts w:ascii="Arial" w:hAnsi="Arial" w:cs="Arial"/>
                <w:sz w:val="24"/>
                <w:szCs w:val="24"/>
              </w:rPr>
            </w:pPr>
            <w:r w:rsidRPr="00511D6A">
              <w:rPr>
                <w:rFonts w:ascii="Arial" w:hAnsi="Arial" w:cs="Arial"/>
                <w:sz w:val="24"/>
                <w:szCs w:val="24"/>
              </w:rPr>
              <w:t>Autumn 1</w:t>
            </w:r>
          </w:p>
        </w:tc>
        <w:tc>
          <w:tcPr>
            <w:tcW w:w="1343" w:type="dxa"/>
          </w:tcPr>
          <w:p w:rsidR="00F96C18" w:rsidRPr="00511D6A" w:rsidRDefault="00F96C18">
            <w:pPr>
              <w:rPr>
                <w:rFonts w:ascii="Arial" w:hAnsi="Arial" w:cs="Arial"/>
                <w:sz w:val="24"/>
                <w:szCs w:val="24"/>
              </w:rPr>
            </w:pPr>
            <w:r w:rsidRPr="00511D6A">
              <w:rPr>
                <w:rFonts w:ascii="Arial" w:hAnsi="Arial" w:cs="Arial"/>
                <w:sz w:val="24"/>
                <w:szCs w:val="24"/>
              </w:rPr>
              <w:t>Autumn 2</w:t>
            </w:r>
          </w:p>
        </w:tc>
        <w:tc>
          <w:tcPr>
            <w:tcW w:w="1280" w:type="dxa"/>
          </w:tcPr>
          <w:p w:rsidR="00F96C18" w:rsidRPr="00511D6A" w:rsidRDefault="00F96C18">
            <w:pPr>
              <w:rPr>
                <w:rFonts w:ascii="Arial" w:hAnsi="Arial" w:cs="Arial"/>
                <w:sz w:val="24"/>
                <w:szCs w:val="24"/>
              </w:rPr>
            </w:pPr>
            <w:r w:rsidRPr="00511D6A">
              <w:rPr>
                <w:rFonts w:ascii="Arial" w:hAnsi="Arial" w:cs="Arial"/>
                <w:sz w:val="24"/>
                <w:szCs w:val="24"/>
              </w:rPr>
              <w:t>Spring 1</w:t>
            </w:r>
          </w:p>
        </w:tc>
        <w:tc>
          <w:tcPr>
            <w:tcW w:w="1279" w:type="dxa"/>
          </w:tcPr>
          <w:p w:rsidR="00F96C18" w:rsidRPr="00511D6A" w:rsidRDefault="00F96C18">
            <w:pPr>
              <w:rPr>
                <w:rFonts w:ascii="Arial" w:hAnsi="Arial" w:cs="Arial"/>
                <w:sz w:val="24"/>
                <w:szCs w:val="24"/>
              </w:rPr>
            </w:pPr>
            <w:r w:rsidRPr="00511D6A">
              <w:rPr>
                <w:rFonts w:ascii="Arial" w:hAnsi="Arial" w:cs="Arial"/>
                <w:sz w:val="24"/>
                <w:szCs w:val="24"/>
              </w:rPr>
              <w:t>Spring 2</w:t>
            </w:r>
          </w:p>
        </w:tc>
        <w:tc>
          <w:tcPr>
            <w:tcW w:w="1337" w:type="dxa"/>
          </w:tcPr>
          <w:p w:rsidR="00F96C18" w:rsidRPr="00511D6A" w:rsidRDefault="00F96C18">
            <w:pPr>
              <w:rPr>
                <w:rFonts w:ascii="Arial" w:hAnsi="Arial" w:cs="Arial"/>
                <w:sz w:val="24"/>
                <w:szCs w:val="24"/>
              </w:rPr>
            </w:pPr>
            <w:r w:rsidRPr="00511D6A">
              <w:rPr>
                <w:rFonts w:ascii="Arial" w:hAnsi="Arial" w:cs="Arial"/>
                <w:sz w:val="24"/>
                <w:szCs w:val="24"/>
              </w:rPr>
              <w:t>Summer 1</w:t>
            </w:r>
          </w:p>
        </w:tc>
        <w:tc>
          <w:tcPr>
            <w:tcW w:w="1337" w:type="dxa"/>
          </w:tcPr>
          <w:p w:rsidR="00F96C18" w:rsidRPr="00511D6A" w:rsidRDefault="00F96C18">
            <w:pPr>
              <w:rPr>
                <w:rFonts w:ascii="Arial" w:hAnsi="Arial" w:cs="Arial"/>
                <w:sz w:val="24"/>
                <w:szCs w:val="24"/>
              </w:rPr>
            </w:pPr>
            <w:r w:rsidRPr="00511D6A">
              <w:rPr>
                <w:rFonts w:ascii="Arial" w:hAnsi="Arial" w:cs="Arial"/>
                <w:sz w:val="24"/>
                <w:szCs w:val="24"/>
              </w:rPr>
              <w:t>Summer 2</w:t>
            </w:r>
          </w:p>
        </w:tc>
      </w:tr>
      <w:tr w:rsidR="00511D6A" w:rsidRPr="00511D6A" w:rsidTr="00F96C18">
        <w:tc>
          <w:tcPr>
            <w:tcW w:w="1111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Theme</w:t>
            </w:r>
          </w:p>
        </w:tc>
        <w:tc>
          <w:tcPr>
            <w:tcW w:w="1329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Regulate Me</w:t>
            </w:r>
          </w:p>
        </w:tc>
        <w:tc>
          <w:tcPr>
            <w:tcW w:w="1343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Celebrations</w:t>
            </w:r>
          </w:p>
        </w:tc>
        <w:tc>
          <w:tcPr>
            <w:tcW w:w="1280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Fairy</w:t>
            </w:r>
            <w:r w:rsidR="001955FC">
              <w:rPr>
                <w:rFonts w:ascii="Arial" w:hAnsi="Arial" w:cs="Arial"/>
                <w:szCs w:val="24"/>
              </w:rPr>
              <w:t xml:space="preserve"> </w:t>
            </w:r>
            <w:bookmarkStart w:id="0" w:name="_GoBack"/>
            <w:bookmarkEnd w:id="0"/>
            <w:r w:rsidRPr="006408FF">
              <w:rPr>
                <w:rFonts w:ascii="Arial" w:hAnsi="Arial" w:cs="Arial"/>
                <w:szCs w:val="24"/>
              </w:rPr>
              <w:t>tales</w:t>
            </w:r>
          </w:p>
        </w:tc>
        <w:tc>
          <w:tcPr>
            <w:tcW w:w="1279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Jungles and Jungle Animals</w:t>
            </w:r>
          </w:p>
        </w:tc>
        <w:tc>
          <w:tcPr>
            <w:tcW w:w="1337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Farm Animals</w:t>
            </w:r>
          </w:p>
        </w:tc>
        <w:tc>
          <w:tcPr>
            <w:tcW w:w="1337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Oceans, marine life and the seaside</w:t>
            </w:r>
          </w:p>
        </w:tc>
      </w:tr>
      <w:tr w:rsidR="00F96C18" w:rsidRPr="00511D6A" w:rsidTr="00F96C18">
        <w:tc>
          <w:tcPr>
            <w:tcW w:w="1111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proofErr w:type="spellStart"/>
            <w:r w:rsidRPr="006408FF">
              <w:rPr>
                <w:rFonts w:ascii="Arial" w:hAnsi="Arial" w:cs="Arial"/>
                <w:szCs w:val="24"/>
              </w:rPr>
              <w:t>Geog</w:t>
            </w:r>
            <w:proofErr w:type="spellEnd"/>
            <w:r w:rsidRPr="006408F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408FF">
              <w:rPr>
                <w:rFonts w:ascii="Arial" w:hAnsi="Arial" w:cs="Arial"/>
                <w:szCs w:val="24"/>
              </w:rPr>
              <w:t>UtW</w:t>
            </w:r>
            <w:proofErr w:type="spellEnd"/>
          </w:p>
        </w:tc>
        <w:tc>
          <w:tcPr>
            <w:tcW w:w="2672" w:type="dxa"/>
            <w:gridSpan w:val="2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Outdoor Adven</w:t>
            </w:r>
            <w:r w:rsidR="001955FC">
              <w:rPr>
                <w:rFonts w:ascii="Arial" w:hAnsi="Arial" w:cs="Arial"/>
                <w:szCs w:val="24"/>
              </w:rPr>
              <w:t>t</w:t>
            </w:r>
            <w:r w:rsidRPr="006408FF">
              <w:rPr>
                <w:rFonts w:ascii="Arial" w:hAnsi="Arial" w:cs="Arial"/>
                <w:szCs w:val="24"/>
              </w:rPr>
              <w:t>ures (Kapow)</w:t>
            </w:r>
          </w:p>
        </w:tc>
        <w:tc>
          <w:tcPr>
            <w:tcW w:w="1280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Around the world (Kapow)</w:t>
            </w:r>
          </w:p>
        </w:tc>
        <w:tc>
          <w:tcPr>
            <w:tcW w:w="1337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F96C18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Exploring maps</w:t>
            </w:r>
          </w:p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(Kapow)</w:t>
            </w:r>
          </w:p>
        </w:tc>
      </w:tr>
      <w:tr w:rsidR="00F96C18" w:rsidRPr="00511D6A" w:rsidTr="00B430B9">
        <w:tc>
          <w:tcPr>
            <w:tcW w:w="1111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 xml:space="preserve">History </w:t>
            </w:r>
            <w:proofErr w:type="spellStart"/>
            <w:r w:rsidRPr="006408FF">
              <w:rPr>
                <w:rFonts w:ascii="Arial" w:hAnsi="Arial" w:cs="Arial"/>
                <w:szCs w:val="24"/>
              </w:rPr>
              <w:t>UtW</w:t>
            </w:r>
            <w:proofErr w:type="spellEnd"/>
          </w:p>
        </w:tc>
        <w:tc>
          <w:tcPr>
            <w:tcW w:w="2672" w:type="dxa"/>
            <w:gridSpan w:val="2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Can you guess? (Kapow)</w:t>
            </w:r>
          </w:p>
        </w:tc>
        <w:tc>
          <w:tcPr>
            <w:tcW w:w="1280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Adventures through time</w:t>
            </w:r>
          </w:p>
        </w:tc>
        <w:tc>
          <w:tcPr>
            <w:tcW w:w="1279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</w:p>
        </w:tc>
      </w:tr>
      <w:tr w:rsidR="00511D6A" w:rsidRPr="00511D6A" w:rsidTr="00F96C18">
        <w:tc>
          <w:tcPr>
            <w:tcW w:w="1111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DT</w:t>
            </w:r>
          </w:p>
        </w:tc>
        <w:tc>
          <w:tcPr>
            <w:tcW w:w="1329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Cooking and Nutrition (soup)</w:t>
            </w:r>
          </w:p>
        </w:tc>
        <w:tc>
          <w:tcPr>
            <w:tcW w:w="1343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Seasonal projects</w:t>
            </w:r>
          </w:p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(Kapow)</w:t>
            </w:r>
          </w:p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Xmas</w:t>
            </w:r>
          </w:p>
        </w:tc>
        <w:tc>
          <w:tcPr>
            <w:tcW w:w="1280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</w:tcPr>
          <w:p w:rsidR="00F96C18" w:rsidRPr="006408FF" w:rsidRDefault="002A4135" w:rsidP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Seasonal projects</w:t>
            </w:r>
          </w:p>
          <w:p w:rsidR="002A4135" w:rsidRPr="006408FF" w:rsidRDefault="002A4135" w:rsidP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(Kapow)</w:t>
            </w:r>
            <w:r w:rsidRPr="006408FF">
              <w:rPr>
                <w:rFonts w:ascii="Arial" w:hAnsi="Arial" w:cs="Arial"/>
                <w:szCs w:val="24"/>
              </w:rPr>
              <w:br/>
              <w:t>Easter</w:t>
            </w:r>
          </w:p>
        </w:tc>
        <w:tc>
          <w:tcPr>
            <w:tcW w:w="1337" w:type="dxa"/>
          </w:tcPr>
          <w:p w:rsidR="00F96C18" w:rsidRPr="006408FF" w:rsidRDefault="00F96C1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F96C18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Boats</w:t>
            </w:r>
          </w:p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(Kapow)</w:t>
            </w:r>
          </w:p>
        </w:tc>
      </w:tr>
      <w:tr w:rsidR="002A4135" w:rsidRPr="00511D6A" w:rsidTr="00F96C18">
        <w:tc>
          <w:tcPr>
            <w:tcW w:w="1111" w:type="dxa"/>
          </w:tcPr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Science</w:t>
            </w:r>
          </w:p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proofErr w:type="spellStart"/>
            <w:r w:rsidRPr="006408FF">
              <w:rPr>
                <w:rFonts w:ascii="Arial" w:hAnsi="Arial" w:cs="Arial"/>
                <w:szCs w:val="24"/>
              </w:rPr>
              <w:t>UtW</w:t>
            </w:r>
            <w:proofErr w:type="spellEnd"/>
          </w:p>
        </w:tc>
        <w:tc>
          <w:tcPr>
            <w:tcW w:w="1329" w:type="dxa"/>
          </w:tcPr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Changing Seasons (Kapow) to be interwoven through year.</w:t>
            </w:r>
          </w:p>
        </w:tc>
        <w:tc>
          <w:tcPr>
            <w:tcW w:w="1343" w:type="dxa"/>
          </w:tcPr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</w:tcPr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 xml:space="preserve">I am a Scientist </w:t>
            </w:r>
          </w:p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(Kapow)</w:t>
            </w:r>
          </w:p>
        </w:tc>
        <w:tc>
          <w:tcPr>
            <w:tcW w:w="1279" w:type="dxa"/>
          </w:tcPr>
          <w:p w:rsidR="002A4135" w:rsidRPr="006408FF" w:rsidRDefault="002A4135" w:rsidP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Our beautiful planet</w:t>
            </w:r>
          </w:p>
          <w:p w:rsidR="002A4135" w:rsidRPr="006408FF" w:rsidRDefault="002A4135" w:rsidP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(Kapow)</w:t>
            </w:r>
          </w:p>
        </w:tc>
        <w:tc>
          <w:tcPr>
            <w:tcW w:w="1337" w:type="dxa"/>
          </w:tcPr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Animal adventu</w:t>
            </w:r>
            <w:r w:rsidR="00511D6A" w:rsidRPr="006408FF">
              <w:rPr>
                <w:rFonts w:ascii="Arial" w:hAnsi="Arial" w:cs="Arial"/>
                <w:szCs w:val="24"/>
              </w:rPr>
              <w:t>res</w:t>
            </w:r>
          </w:p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  <w:r w:rsidRPr="006408FF">
              <w:rPr>
                <w:rFonts w:ascii="Arial" w:hAnsi="Arial" w:cs="Arial"/>
                <w:szCs w:val="24"/>
              </w:rPr>
              <w:t>(Kapow)</w:t>
            </w:r>
          </w:p>
        </w:tc>
        <w:tc>
          <w:tcPr>
            <w:tcW w:w="1337" w:type="dxa"/>
          </w:tcPr>
          <w:p w:rsidR="002A4135" w:rsidRPr="006408FF" w:rsidRDefault="002A413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A4135" w:rsidRPr="00511D6A" w:rsidRDefault="002A4135">
      <w:pPr>
        <w:rPr>
          <w:rFonts w:ascii="Arial" w:hAnsi="Arial" w:cs="Arial"/>
          <w:sz w:val="24"/>
          <w:szCs w:val="24"/>
        </w:rPr>
      </w:pPr>
    </w:p>
    <w:p w:rsidR="00F96C18" w:rsidRPr="00511D6A" w:rsidRDefault="00F96C18" w:rsidP="002A4135">
      <w:pPr>
        <w:rPr>
          <w:rFonts w:ascii="Arial" w:hAnsi="Arial" w:cs="Arial"/>
          <w:sz w:val="24"/>
          <w:szCs w:val="24"/>
        </w:rPr>
      </w:pPr>
    </w:p>
    <w:p w:rsidR="002A4135" w:rsidRPr="00511D6A" w:rsidRDefault="002A4135" w:rsidP="002A4135">
      <w:pPr>
        <w:rPr>
          <w:rFonts w:ascii="Arial" w:hAnsi="Arial" w:cs="Arial"/>
          <w:sz w:val="24"/>
          <w:szCs w:val="24"/>
        </w:rPr>
      </w:pPr>
      <w:r w:rsidRPr="00511D6A">
        <w:rPr>
          <w:rFonts w:ascii="Arial" w:hAnsi="Arial" w:cs="Arial"/>
          <w:sz w:val="24"/>
          <w:szCs w:val="24"/>
        </w:rPr>
        <w:t>Some of the units may runover half terms – not all units will begin immediately.  With curriculum/time demands the subjects are staggered across the week.</w:t>
      </w:r>
    </w:p>
    <w:p w:rsidR="002A4135" w:rsidRPr="00511D6A" w:rsidRDefault="002A4135" w:rsidP="002A4135">
      <w:pPr>
        <w:rPr>
          <w:rFonts w:ascii="Arial" w:hAnsi="Arial" w:cs="Arial"/>
          <w:sz w:val="24"/>
          <w:szCs w:val="24"/>
        </w:rPr>
      </w:pPr>
    </w:p>
    <w:p w:rsidR="002A4135" w:rsidRPr="00511D6A" w:rsidRDefault="002A4135" w:rsidP="002A4135">
      <w:pPr>
        <w:rPr>
          <w:rFonts w:ascii="Arial" w:hAnsi="Arial" w:cs="Arial"/>
          <w:sz w:val="24"/>
          <w:szCs w:val="24"/>
        </w:rPr>
      </w:pPr>
      <w:r w:rsidRPr="00511D6A">
        <w:rPr>
          <w:rFonts w:ascii="Arial" w:hAnsi="Arial" w:cs="Arial"/>
          <w:sz w:val="24"/>
          <w:szCs w:val="24"/>
        </w:rPr>
        <w:t>Maths and English will also be taug</w:t>
      </w:r>
      <w:r w:rsidR="00511D6A" w:rsidRPr="00511D6A">
        <w:rPr>
          <w:rFonts w:ascii="Arial" w:hAnsi="Arial" w:cs="Arial"/>
          <w:sz w:val="24"/>
          <w:szCs w:val="24"/>
        </w:rPr>
        <w:t>ht.</w:t>
      </w:r>
    </w:p>
    <w:p w:rsidR="00511D6A" w:rsidRDefault="00511D6A" w:rsidP="002A4135">
      <w:pPr>
        <w:rPr>
          <w:rFonts w:ascii="Arial" w:hAnsi="Arial" w:cs="Arial"/>
          <w:sz w:val="24"/>
          <w:szCs w:val="24"/>
        </w:rPr>
      </w:pPr>
      <w:r w:rsidRPr="00511D6A">
        <w:rPr>
          <w:rFonts w:ascii="Arial" w:hAnsi="Arial" w:cs="Arial"/>
          <w:sz w:val="24"/>
          <w:szCs w:val="24"/>
        </w:rPr>
        <w:t xml:space="preserve">Phonics and reading will be taught daily – Little </w:t>
      </w:r>
      <w:proofErr w:type="spellStart"/>
      <w:r w:rsidRPr="00511D6A">
        <w:rPr>
          <w:rFonts w:ascii="Arial" w:hAnsi="Arial" w:cs="Arial"/>
          <w:sz w:val="24"/>
          <w:szCs w:val="24"/>
        </w:rPr>
        <w:t>Wandle</w:t>
      </w:r>
      <w:proofErr w:type="spellEnd"/>
      <w:r w:rsidRPr="00511D6A">
        <w:rPr>
          <w:rFonts w:ascii="Arial" w:hAnsi="Arial" w:cs="Arial"/>
          <w:sz w:val="24"/>
          <w:szCs w:val="24"/>
        </w:rPr>
        <w:t xml:space="preserve"> scheme</w:t>
      </w:r>
    </w:p>
    <w:p w:rsidR="00511D6A" w:rsidRDefault="00511D6A" w:rsidP="002A41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movement based programmes will be interwoven to strengthen gross and physical skills and to help the children’s neurodevelopment and concentration.</w:t>
      </w:r>
    </w:p>
    <w:p w:rsidR="00511D6A" w:rsidRPr="00511D6A" w:rsidRDefault="00511D6A" w:rsidP="002A41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PSHE – Jigsaw throughout the year.  RE fits in with school long term plan.</w:t>
      </w:r>
    </w:p>
    <w:sectPr w:rsidR="00511D6A" w:rsidRPr="0051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18"/>
    <w:rsid w:val="001955FC"/>
    <w:rsid w:val="002A4135"/>
    <w:rsid w:val="00511D6A"/>
    <w:rsid w:val="006408FF"/>
    <w:rsid w:val="007B171D"/>
    <w:rsid w:val="00F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A043"/>
  <w15:chartTrackingRefBased/>
  <w15:docId w15:val="{078FA671-0EA5-4ECA-A32E-DFC33B21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Spark</dc:creator>
  <cp:keywords/>
  <dc:description/>
  <cp:lastModifiedBy>Richard Swan</cp:lastModifiedBy>
  <cp:revision>3</cp:revision>
  <dcterms:created xsi:type="dcterms:W3CDTF">2025-07-14T06:32:00Z</dcterms:created>
  <dcterms:modified xsi:type="dcterms:W3CDTF">2025-07-14T06:32:00Z</dcterms:modified>
</cp:coreProperties>
</file>