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CC6" w:rsidRPr="00F64C79" w:rsidRDefault="00BA0CC6" w:rsidP="00BA0CC6">
      <w:pPr>
        <w:spacing w:before="402" w:after="225" w:line="240" w:lineRule="auto"/>
        <w:jc w:val="center"/>
        <w:outlineLvl w:val="0"/>
        <w:rPr>
          <w:color w:val="C00000"/>
        </w:rPr>
      </w:pPr>
      <w:r w:rsidRPr="00F64C79">
        <w:rPr>
          <w:rFonts w:ascii="Lato" w:eastAsia="Lato" w:hAnsi="Lato" w:cs="Lato"/>
          <w:b/>
          <w:bCs/>
          <w:color w:val="C00000"/>
          <w:sz w:val="60"/>
          <w:szCs w:val="60"/>
        </w:rPr>
        <w:t>Histor</w:t>
      </w:r>
      <w:bookmarkStart w:id="0" w:name="_GoBack"/>
      <w:bookmarkEnd w:id="0"/>
      <w:r w:rsidRPr="00F64C79">
        <w:rPr>
          <w:rFonts w:ascii="Lato" w:eastAsia="Lato" w:hAnsi="Lato" w:cs="Lato"/>
          <w:b/>
          <w:bCs/>
          <w:color w:val="C00000"/>
          <w:sz w:val="60"/>
          <w:szCs w:val="60"/>
        </w:rPr>
        <w:t>y</w:t>
      </w:r>
    </w:p>
    <w:p w:rsidR="00BA0CC6" w:rsidRPr="00F64C79" w:rsidRDefault="00BA0CC6" w:rsidP="00BA0CC6">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Knowledge</w:t>
      </w:r>
    </w:p>
    <w:p w:rsidR="00BA0CC6" w:rsidRPr="00F64C79" w:rsidRDefault="00BA0CC6" w:rsidP="00BA0CC6">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A0CC6" w:rsidRDefault="00BA0CC6" w:rsidP="00BA0CC6">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3D922B5D" wp14:editId="2B966661">
            <wp:simplePos x="0" y="0"/>
            <wp:positionH relativeFrom="margin">
              <wp:posOffset>3627755</wp:posOffset>
            </wp:positionH>
            <wp:positionV relativeFrom="paragraph">
              <wp:posOffset>134620</wp:posOffset>
            </wp:positionV>
            <wp:extent cx="2501900" cy="2516563"/>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1792" cy="252651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40" w:after="240" w:line="240" w:lineRule="auto"/>
      </w:pPr>
      <w:r>
        <w:rPr>
          <w:rFonts w:ascii="Lato" w:eastAsia="Lato" w:hAnsi="Lato" w:cs="Lato"/>
          <w:color w:val="364659"/>
          <w:sz w:val="24"/>
          <w:szCs w:val="24"/>
        </w:rPr>
        <w:t>The History Long-term plan suggests an order for teaching our History units over a school year. There are three units per year group, each consisting of six lessons. A summary of each unit is provided.</w:t>
      </w:r>
    </w:p>
    <w:p w:rsidR="00616D8E" w:rsidRDefault="00616D8E" w:rsidP="00BA0CC6">
      <w:pPr>
        <w:spacing w:before="240" w:after="240" w:line="240" w:lineRule="auto"/>
        <w:sectPr w:rsidR="00616D8E" w:rsidSect="000F6147">
          <w:pgSz w:w="16838" w:h="11906" w:orient="landscape" w:code="9"/>
          <w:pgMar w:top="567" w:right="567" w:bottom="1417" w:left="567" w:header="708" w:footer="708" w:gutter="0"/>
          <w:cols w:space="708"/>
          <w:docGrid w:linePitch="360"/>
        </w:sectPr>
      </w:pPr>
    </w:p>
    <w:p w:rsidR="00616D8E" w:rsidRDefault="00BA0CC6">
      <w:pPr>
        <w:spacing w:before="299" w:after="750" w:line="240" w:lineRule="auto"/>
        <w:outlineLvl w:val="1"/>
      </w:pPr>
      <w:r>
        <w:rPr>
          <w:b/>
          <w:bCs/>
          <w:color w:val="364659"/>
          <w:sz w:val="45"/>
          <w:szCs w:val="45"/>
        </w:rPr>
        <w:lastRenderedPageBreak/>
        <w:t xml:space="preserve">Suggested long-term plan: </w:t>
      </w:r>
      <w:r>
        <w:rPr>
          <w:color w:val="D81155"/>
          <w:sz w:val="45"/>
          <w:szCs w:val="45"/>
        </w:rPr>
        <w:t>History</w:t>
      </w:r>
      <w:r>
        <w:rPr>
          <w:b/>
          <w:bCs/>
          <w:color w:val="364659"/>
          <w:sz w:val="36"/>
          <w:szCs w:val="36"/>
        </w:rPr>
        <w:br/>
        <w:t xml:space="preserve"> </w:t>
      </w:r>
      <w:r>
        <w:rPr>
          <w:color w:val="364659"/>
          <w:sz w:val="30"/>
          <w:szCs w:val="30"/>
        </w:rPr>
        <w:t>Overview (All year groups)</w:t>
      </w:r>
    </w:p>
    <w:tbl>
      <w:tblPr>
        <w:tblStyle w:val="NormalTablePHPDOCX"/>
        <w:tblW w:w="5000" w:type="pct"/>
        <w:tblInd w:w="15" w:type="dxa"/>
        <w:tblCellMar>
          <w:left w:w="0" w:type="dxa"/>
          <w:right w:w="0" w:type="dxa"/>
        </w:tblCellMar>
        <w:tblLook w:val="04A0" w:firstRow="1" w:lastRow="0" w:firstColumn="1" w:lastColumn="0" w:noHBand="0" w:noVBand="1"/>
      </w:tblPr>
      <w:tblGrid>
        <w:gridCol w:w="523"/>
        <w:gridCol w:w="5587"/>
        <w:gridCol w:w="4544"/>
        <w:gridCol w:w="5050"/>
      </w:tblGrid>
      <w:tr w:rsidR="00616D8E">
        <w:tc>
          <w:tcPr>
            <w:tcW w:w="0" w:type="auto"/>
            <w:shd w:val="clear" w:color="auto" w:fill="E8ECF4"/>
            <w:tcMar>
              <w:top w:w="150" w:type="dxa"/>
              <w:left w:w="15" w:type="dxa"/>
              <w:bottom w:w="150" w:type="dxa"/>
              <w:right w:w="15" w:type="dxa"/>
            </w:tcMar>
            <w:vAlign w:val="center"/>
          </w:tcPr>
          <w:p w:rsidR="00616D8E" w:rsidRDefault="00616D8E">
            <w:pPr>
              <w:spacing w:after="0" w:line="240" w:lineRule="auto"/>
            </w:pPr>
          </w:p>
        </w:tc>
        <w:tc>
          <w:tcPr>
            <w:tcW w:w="0" w:type="auto"/>
            <w:shd w:val="clear" w:color="auto" w:fill="E8ECF4"/>
            <w:tcMar>
              <w:top w:w="150" w:type="dxa"/>
              <w:left w:w="15" w:type="dxa"/>
              <w:bottom w:w="150" w:type="dxa"/>
              <w:right w:w="15" w:type="dxa"/>
            </w:tcMar>
            <w:vAlign w:val="center"/>
          </w:tcPr>
          <w:p w:rsidR="00616D8E" w:rsidRDefault="00BA0CC6">
            <w:pPr>
              <w:spacing w:after="0" w:line="240" w:lineRule="auto"/>
              <w:jc w:val="center"/>
            </w:pPr>
            <w:r>
              <w:rPr>
                <w:b/>
                <w:bCs/>
                <w:color w:val="414A5F"/>
                <w:position w:val="-4"/>
                <w:sz w:val="30"/>
                <w:szCs w:val="30"/>
                <w:shd w:val="clear" w:color="auto" w:fill="E8ECF4"/>
              </w:rPr>
              <w:t>Autumn</w:t>
            </w:r>
          </w:p>
        </w:tc>
        <w:tc>
          <w:tcPr>
            <w:tcW w:w="0" w:type="auto"/>
            <w:shd w:val="clear" w:color="auto" w:fill="E8ECF4"/>
            <w:tcMar>
              <w:top w:w="150" w:type="dxa"/>
              <w:left w:w="15" w:type="dxa"/>
              <w:bottom w:w="150" w:type="dxa"/>
              <w:right w:w="15" w:type="dxa"/>
            </w:tcMar>
            <w:vAlign w:val="center"/>
          </w:tcPr>
          <w:p w:rsidR="00616D8E" w:rsidRDefault="00BA0CC6">
            <w:pPr>
              <w:spacing w:after="0" w:line="240" w:lineRule="auto"/>
              <w:jc w:val="center"/>
            </w:pPr>
            <w:r>
              <w:rPr>
                <w:b/>
                <w:bCs/>
                <w:color w:val="414A5F"/>
                <w:position w:val="-4"/>
                <w:sz w:val="30"/>
                <w:szCs w:val="30"/>
                <w:shd w:val="clear" w:color="auto" w:fill="E8ECF4"/>
              </w:rPr>
              <w:t>Spring</w:t>
            </w:r>
          </w:p>
        </w:tc>
        <w:tc>
          <w:tcPr>
            <w:tcW w:w="0" w:type="auto"/>
            <w:shd w:val="clear" w:color="auto" w:fill="E8ECF4"/>
            <w:tcMar>
              <w:top w:w="150" w:type="dxa"/>
              <w:left w:w="15" w:type="dxa"/>
              <w:bottom w:w="150" w:type="dxa"/>
              <w:right w:w="15" w:type="dxa"/>
            </w:tcMar>
            <w:vAlign w:val="center"/>
          </w:tcPr>
          <w:p w:rsidR="00616D8E" w:rsidRDefault="00BA0CC6">
            <w:pPr>
              <w:spacing w:after="0" w:line="240" w:lineRule="auto"/>
              <w:jc w:val="center"/>
            </w:pPr>
            <w:r>
              <w:rPr>
                <w:b/>
                <w:bCs/>
                <w:color w:val="414A5F"/>
                <w:position w:val="-4"/>
                <w:sz w:val="30"/>
                <w:szCs w:val="30"/>
                <w:shd w:val="clear" w:color="auto" w:fill="E8ECF4"/>
              </w:rPr>
              <w:t>Summer</w:t>
            </w:r>
          </w:p>
        </w:tc>
      </w:tr>
      <w:tr w:rsidR="00616D8E">
        <w:tc>
          <w:tcPr>
            <w:tcW w:w="150" w:type="dxa"/>
            <w:tcBorders>
              <w:top w:val="single" w:sz="5" w:space="0" w:color="EAEAEA"/>
              <w:left w:val="single" w:sz="5" w:space="0" w:color="EAEAEA"/>
              <w:bottom w:val="single" w:sz="5" w:space="0" w:color="EAEAEA"/>
              <w:right w:val="single" w:sz="5" w:space="0" w:color="EAEAEA"/>
            </w:tcBorders>
            <w:shd w:val="clear" w:color="auto" w:fill="D81155"/>
            <w:tcMar>
              <w:top w:w="15" w:type="dxa"/>
              <w:left w:w="15" w:type="dxa"/>
              <w:bottom w:w="15" w:type="dxa"/>
              <w:right w:w="15" w:type="dxa"/>
            </w:tcMar>
            <w:vAlign w:val="center"/>
          </w:tcPr>
          <w:p w:rsidR="00616D8E" w:rsidRDefault="00BA0CC6">
            <w:pPr>
              <w:spacing w:after="0" w:line="240" w:lineRule="auto"/>
              <w:jc w:val="center"/>
            </w:pPr>
            <w:r>
              <w:rPr>
                <w:color w:val="FFFFFF"/>
                <w:position w:val="-2"/>
                <w:sz w:val="18"/>
                <w:szCs w:val="18"/>
                <w:shd w:val="clear" w:color="auto" w:fill="D81155"/>
              </w:rPr>
              <w:t>EYFS</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Peek into the past</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Adventures through time</w:t>
            </w:r>
          </w:p>
        </w:tc>
        <w:tc>
          <w:tcPr>
            <w:tcW w:w="0" w:type="auto"/>
            <w:tcMar>
              <w:top w:w="15" w:type="dxa"/>
              <w:left w:w="15" w:type="dxa"/>
              <w:bottom w:w="15" w:type="dxa"/>
              <w:right w:w="15" w:type="dxa"/>
            </w:tcMar>
            <w:vAlign w:val="center"/>
          </w:tcPr>
          <w:p w:rsidR="00616D8E" w:rsidRDefault="00616D8E">
            <w:pPr>
              <w:spacing w:after="0" w:line="240" w:lineRule="auto"/>
            </w:pPr>
          </w:p>
        </w:tc>
      </w:tr>
      <w:tr w:rsidR="00616D8E">
        <w:tc>
          <w:tcPr>
            <w:tcW w:w="150" w:type="dxa"/>
            <w:tcBorders>
              <w:top w:val="single" w:sz="5" w:space="0" w:color="EAEAEA"/>
              <w:left w:val="single" w:sz="5" w:space="0" w:color="EAEAEA"/>
              <w:bottom w:val="single" w:sz="5" w:space="0" w:color="EAEAEA"/>
              <w:right w:val="single" w:sz="5" w:space="0" w:color="EAEAEA"/>
            </w:tcBorders>
            <w:shd w:val="clear" w:color="auto" w:fill="D81155"/>
            <w:tcMar>
              <w:top w:w="15" w:type="dxa"/>
              <w:left w:w="15" w:type="dxa"/>
              <w:bottom w:w="15" w:type="dxa"/>
              <w:right w:w="15" w:type="dxa"/>
            </w:tcMar>
            <w:vAlign w:val="center"/>
          </w:tcPr>
          <w:p w:rsidR="00616D8E" w:rsidRDefault="00BA0CC6">
            <w:pPr>
              <w:spacing w:after="0" w:line="240" w:lineRule="auto"/>
              <w:jc w:val="center"/>
            </w:pPr>
            <w:r>
              <w:rPr>
                <w:color w:val="FFFFFF"/>
                <w:position w:val="-2"/>
                <w:sz w:val="18"/>
                <w:szCs w:val="18"/>
                <w:shd w:val="clear" w:color="auto" w:fill="D81155"/>
              </w:rPr>
              <w:t>Year 1</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How am I making history?</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How have toys changed?</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How have explorers changed the world?</w:t>
            </w:r>
          </w:p>
        </w:tc>
      </w:tr>
      <w:tr w:rsidR="00616D8E">
        <w:tc>
          <w:tcPr>
            <w:tcW w:w="150" w:type="dxa"/>
            <w:tcBorders>
              <w:top w:val="single" w:sz="5" w:space="0" w:color="EAEAEA"/>
              <w:left w:val="single" w:sz="5" w:space="0" w:color="EAEAEA"/>
              <w:bottom w:val="single" w:sz="5" w:space="0" w:color="EAEAEA"/>
              <w:right w:val="single" w:sz="5" w:space="0" w:color="EAEAEA"/>
            </w:tcBorders>
            <w:shd w:val="clear" w:color="auto" w:fill="D81155"/>
            <w:tcMar>
              <w:top w:w="15" w:type="dxa"/>
              <w:left w:w="15" w:type="dxa"/>
              <w:bottom w:w="15" w:type="dxa"/>
              <w:right w:w="15" w:type="dxa"/>
            </w:tcMar>
            <w:vAlign w:val="center"/>
          </w:tcPr>
          <w:p w:rsidR="00616D8E" w:rsidRDefault="00BA0CC6">
            <w:pPr>
              <w:spacing w:after="0" w:line="240" w:lineRule="auto"/>
              <w:jc w:val="center"/>
            </w:pPr>
            <w:r>
              <w:rPr>
                <w:color w:val="FFFFFF"/>
                <w:position w:val="-2"/>
                <w:sz w:val="18"/>
                <w:szCs w:val="18"/>
                <w:shd w:val="clear" w:color="auto" w:fill="D81155"/>
              </w:rPr>
              <w:t>Year 2</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How was school different in the past?</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How did we learn to fly?</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What is a monarch?</w:t>
            </w:r>
          </w:p>
        </w:tc>
      </w:tr>
      <w:tr w:rsidR="00616D8E">
        <w:tc>
          <w:tcPr>
            <w:tcW w:w="150" w:type="dxa"/>
            <w:tcBorders>
              <w:top w:val="single" w:sz="5" w:space="0" w:color="EAEAEA"/>
              <w:left w:val="single" w:sz="5" w:space="0" w:color="EAEAEA"/>
              <w:bottom w:val="single" w:sz="5" w:space="0" w:color="EAEAEA"/>
              <w:right w:val="single" w:sz="5" w:space="0" w:color="EAEAEA"/>
            </w:tcBorders>
            <w:shd w:val="clear" w:color="auto" w:fill="D81155"/>
            <w:tcMar>
              <w:top w:w="15" w:type="dxa"/>
              <w:left w:w="15" w:type="dxa"/>
              <w:bottom w:w="15" w:type="dxa"/>
              <w:right w:w="15" w:type="dxa"/>
            </w:tcMar>
            <w:vAlign w:val="center"/>
          </w:tcPr>
          <w:p w:rsidR="00616D8E" w:rsidRDefault="00BA0CC6">
            <w:pPr>
              <w:spacing w:after="0" w:line="240" w:lineRule="auto"/>
              <w:jc w:val="center"/>
            </w:pPr>
            <w:r>
              <w:rPr>
                <w:color w:val="FFFFFF"/>
                <w:position w:val="-2"/>
                <w:sz w:val="18"/>
                <w:szCs w:val="18"/>
                <w:shd w:val="clear" w:color="auto" w:fill="D81155"/>
              </w:rPr>
              <w:t>Year 3 (LKS2)</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British history 1: Would you prefer to have lived in the Stone Age, Bronze Age or Iron Age?</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British history 2: Why did the Romans invade and settle in Britain?</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What was important to ancient Egyptians?</w:t>
            </w:r>
          </w:p>
        </w:tc>
      </w:tr>
      <w:tr w:rsidR="00616D8E">
        <w:tc>
          <w:tcPr>
            <w:tcW w:w="150" w:type="dxa"/>
            <w:tcBorders>
              <w:top w:val="single" w:sz="5" w:space="0" w:color="EAEAEA"/>
              <w:left w:val="single" w:sz="5" w:space="0" w:color="EAEAEA"/>
              <w:bottom w:val="single" w:sz="5" w:space="0" w:color="EAEAEA"/>
              <w:right w:val="single" w:sz="5" w:space="0" w:color="EAEAEA"/>
            </w:tcBorders>
            <w:shd w:val="clear" w:color="auto" w:fill="D81155"/>
            <w:tcMar>
              <w:top w:w="15" w:type="dxa"/>
              <w:left w:w="15" w:type="dxa"/>
              <w:bottom w:w="15" w:type="dxa"/>
              <w:right w:w="15" w:type="dxa"/>
            </w:tcMar>
            <w:vAlign w:val="center"/>
          </w:tcPr>
          <w:p w:rsidR="00616D8E" w:rsidRDefault="00BA0CC6">
            <w:pPr>
              <w:spacing w:after="0" w:line="240" w:lineRule="auto"/>
              <w:jc w:val="center"/>
            </w:pPr>
            <w:r>
              <w:rPr>
                <w:color w:val="FFFFFF"/>
                <w:position w:val="-2"/>
                <w:sz w:val="18"/>
                <w:szCs w:val="18"/>
                <w:shd w:val="clear" w:color="auto" w:fill="D81155"/>
              </w:rPr>
              <w:t>Year 4 (LKS2)</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How have children’s lives changed?</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British history 3: What changed in Britain after the Anglo-Saxon invasion?</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How did the achievements of the ancient Maya impact their society and beyond?</w:t>
            </w:r>
          </w:p>
        </w:tc>
      </w:tr>
      <w:tr w:rsidR="00616D8E">
        <w:tc>
          <w:tcPr>
            <w:tcW w:w="150" w:type="dxa"/>
            <w:tcBorders>
              <w:top w:val="single" w:sz="5" w:space="0" w:color="EAEAEA"/>
              <w:left w:val="single" w:sz="5" w:space="0" w:color="EAEAEA"/>
              <w:bottom w:val="single" w:sz="5" w:space="0" w:color="EAEAEA"/>
              <w:right w:val="single" w:sz="5" w:space="0" w:color="EAEAEA"/>
            </w:tcBorders>
            <w:shd w:val="clear" w:color="auto" w:fill="D81155"/>
            <w:tcMar>
              <w:top w:w="15" w:type="dxa"/>
              <w:left w:w="15" w:type="dxa"/>
              <w:bottom w:w="15" w:type="dxa"/>
              <w:right w:w="15" w:type="dxa"/>
            </w:tcMar>
            <w:vAlign w:val="center"/>
          </w:tcPr>
          <w:p w:rsidR="00616D8E" w:rsidRDefault="00BA0CC6">
            <w:pPr>
              <w:spacing w:after="0" w:line="240" w:lineRule="auto"/>
              <w:jc w:val="center"/>
            </w:pPr>
            <w:r>
              <w:rPr>
                <w:color w:val="FFFFFF"/>
                <w:position w:val="-2"/>
                <w:sz w:val="18"/>
                <w:szCs w:val="18"/>
                <w:shd w:val="clear" w:color="auto" w:fill="D81155"/>
              </w:rPr>
              <w:t>Year 5 (UKS2)</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British history 4: Were the Vikings raiders, traders or something else?</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British history 5: What was life like in Tudor England?</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What is the legacy of the ancient Greek civilisation?</w:t>
            </w:r>
          </w:p>
        </w:tc>
      </w:tr>
      <w:tr w:rsidR="00616D8E">
        <w:tc>
          <w:tcPr>
            <w:tcW w:w="150" w:type="dxa"/>
            <w:tcBorders>
              <w:top w:val="single" w:sz="5" w:space="0" w:color="EAEAEA"/>
              <w:left w:val="single" w:sz="5" w:space="0" w:color="EAEAEA"/>
              <w:bottom w:val="single" w:sz="5" w:space="0" w:color="EAEAEA"/>
              <w:right w:val="single" w:sz="5" w:space="0" w:color="EAEAEA"/>
            </w:tcBorders>
            <w:shd w:val="clear" w:color="auto" w:fill="D81155"/>
            <w:tcMar>
              <w:top w:w="15" w:type="dxa"/>
              <w:left w:w="15" w:type="dxa"/>
              <w:bottom w:w="15" w:type="dxa"/>
              <w:right w:w="15" w:type="dxa"/>
            </w:tcMar>
            <w:vAlign w:val="center"/>
          </w:tcPr>
          <w:p w:rsidR="00616D8E" w:rsidRDefault="00BA0CC6">
            <w:pPr>
              <w:spacing w:after="0" w:line="240" w:lineRule="auto"/>
              <w:jc w:val="center"/>
            </w:pPr>
            <w:r>
              <w:rPr>
                <w:color w:val="FFFFFF"/>
                <w:position w:val="-2"/>
                <w:sz w:val="18"/>
                <w:szCs w:val="18"/>
                <w:shd w:val="clear" w:color="auto" w:fill="D81155"/>
              </w:rPr>
              <w:t>Year 6 (UKS2)</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What can the census tell us about local areas?</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What was the impact of World War 2 on the people of Britain?</w:t>
            </w:r>
          </w:p>
        </w:tc>
        <w:tc>
          <w:tcPr>
            <w:tcW w:w="0" w:type="auto"/>
            <w:tcMar>
              <w:top w:w="15" w:type="dxa"/>
              <w:left w:w="15" w:type="dxa"/>
              <w:bottom w:w="15" w:type="dxa"/>
              <w:right w:w="15" w:type="dxa"/>
            </w:tcMar>
            <w:vAlign w:val="center"/>
          </w:tcPr>
          <w:p w:rsidR="00616D8E" w:rsidRDefault="00BA0CC6">
            <w:pPr>
              <w:spacing w:before="180" w:after="180" w:line="240" w:lineRule="auto"/>
              <w:jc w:val="center"/>
              <w:textAlignment w:val="center"/>
            </w:pPr>
            <w:r>
              <w:rPr>
                <w:color w:val="364659"/>
                <w:position w:val="-2"/>
                <w:sz w:val="18"/>
                <w:szCs w:val="18"/>
              </w:rPr>
              <w:t>Unheard histories: Who should go on the £10 banknote?</w:t>
            </w:r>
          </w:p>
        </w:tc>
      </w:tr>
    </w:tbl>
    <w:p w:rsidR="00616D8E" w:rsidRDefault="00616D8E">
      <w:pPr>
        <w:sectPr w:rsidR="00616D8E" w:rsidSect="000F6147">
          <w:pgSz w:w="16838" w:h="11906" w:orient="landscape" w:code="9"/>
          <w:pgMar w:top="567" w:right="567" w:bottom="1417" w:left="567" w:header="708" w:footer="708" w:gutter="0"/>
          <w:cols w:space="708"/>
          <w:docGrid w:linePitch="360"/>
        </w:sectPr>
      </w:pPr>
    </w:p>
    <w:p w:rsidR="00616D8E" w:rsidRDefault="00BA0CC6">
      <w:pPr>
        <w:spacing w:before="299" w:after="450" w:line="240" w:lineRule="auto"/>
        <w:outlineLvl w:val="1"/>
      </w:pPr>
      <w:r>
        <w:rPr>
          <w:b/>
          <w:bCs/>
          <w:color w:val="000000"/>
          <w:sz w:val="45"/>
          <w:szCs w:val="45"/>
        </w:rPr>
        <w:lastRenderedPageBreak/>
        <w:t xml:space="preserve">Suggested long-term plan: </w:t>
      </w:r>
      <w:r>
        <w:rPr>
          <w:color w:val="D81155"/>
          <w:sz w:val="45"/>
          <w:szCs w:val="45"/>
        </w:rPr>
        <w:t>History</w:t>
      </w:r>
      <w:r>
        <w:rPr>
          <w:b/>
          <w:bCs/>
          <w:color w:val="000000"/>
          <w:sz w:val="36"/>
          <w:szCs w:val="36"/>
        </w:rPr>
        <w:br/>
        <w:t xml:space="preserve"> </w:t>
      </w:r>
      <w:r>
        <w:rPr>
          <w:color w:val="000000"/>
          <w:sz w:val="30"/>
          <w:szCs w:val="30"/>
        </w:rPr>
        <w:t>Overview - EYFS</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616D8E">
        <w:trPr>
          <w:gridAfter w:val="3"/>
          <w:wAfter w:w="4500" w:type="dxa"/>
        </w:trPr>
        <w:tc>
          <w:tcPr>
            <w:tcW w:w="0" w:type="auto"/>
            <w:tcMar>
              <w:top w:w="15" w:type="dxa"/>
              <w:left w:w="15" w:type="dxa"/>
              <w:bottom w:w="15" w:type="dxa"/>
              <w:right w:w="15" w:type="dxa"/>
            </w:tcMar>
            <w:vAlign w:val="center"/>
          </w:tcPr>
          <w:p w:rsidR="00616D8E" w:rsidRDefault="00BA0CC6">
            <w:pPr>
              <w:spacing w:before="249" w:after="150" w:line="240" w:lineRule="auto"/>
              <w:jc w:val="center"/>
              <w:textAlignment w:val="center"/>
              <w:outlineLvl w:val="1"/>
            </w:pPr>
            <w:r>
              <w:rPr>
                <w:color w:val="000000"/>
                <w:position w:val="-4"/>
                <w:sz w:val="30"/>
                <w:szCs w:val="30"/>
              </w:rPr>
              <w:t>EYFS</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9" w:history="1">
              <w:r w:rsidR="00BA0CC6">
                <w:rPr>
                  <w:rStyle w:val="DefaultParagraphFontPHPDOCX"/>
                  <w:color w:val="000000"/>
                  <w:position w:val="-3"/>
                  <w:sz w:val="27"/>
                  <w:szCs w:val="27"/>
                  <w:u w:val="single" w:color="000000"/>
                </w:rPr>
                <w:t>Peek into the past</w:t>
              </w:r>
            </w:hyperlink>
          </w:p>
          <w:p w:rsidR="00616D8E" w:rsidRDefault="00BA0CC6">
            <w:pPr>
              <w:spacing w:before="240" w:after="240" w:line="240" w:lineRule="auto"/>
              <w:textAlignment w:val="center"/>
            </w:pPr>
            <w:r>
              <w:rPr>
                <w:color w:val="6C6C6C"/>
                <w:position w:val="-3"/>
                <w:sz w:val="21"/>
                <w:szCs w:val="21"/>
              </w:rPr>
              <w:t>6 lessons</w:t>
            </w:r>
          </w:p>
          <w:p w:rsidR="00616D8E" w:rsidRDefault="00BA0CC6">
            <w:pPr>
              <w:spacing w:before="210" w:after="210" w:line="240" w:lineRule="auto"/>
              <w:textAlignment w:val="center"/>
            </w:pPr>
            <w:r>
              <w:rPr>
                <w:color w:val="000000"/>
                <w:position w:val="-3"/>
                <w:sz w:val="21"/>
                <w:szCs w:val="21"/>
              </w:rPr>
              <w:t>Opportunities for the children to reflect on memories and experiences from their own past and comment on images of familiar situations in the past.</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0" w:history="1">
              <w:r w:rsidR="00BA0CC6">
                <w:rPr>
                  <w:rStyle w:val="DefaultParagraphFontPHPDOCX"/>
                  <w:color w:val="000000"/>
                  <w:position w:val="-3"/>
                  <w:sz w:val="27"/>
                  <w:szCs w:val="27"/>
                  <w:u w:val="single" w:color="000000"/>
                </w:rPr>
                <w:t>Adventures through time</w:t>
              </w:r>
            </w:hyperlink>
          </w:p>
          <w:p w:rsidR="00616D8E" w:rsidRDefault="00BA0CC6">
            <w:pPr>
              <w:spacing w:before="240" w:after="240" w:line="240" w:lineRule="auto"/>
              <w:textAlignment w:val="center"/>
            </w:pPr>
            <w:r>
              <w:rPr>
                <w:color w:val="6C6C6C"/>
                <w:position w:val="-3"/>
                <w:sz w:val="21"/>
                <w:szCs w:val="21"/>
              </w:rPr>
              <w:t>5 lessons</w:t>
            </w:r>
          </w:p>
          <w:p w:rsidR="00616D8E" w:rsidRDefault="00BA0CC6">
            <w:pPr>
              <w:spacing w:before="210" w:after="210" w:line="240" w:lineRule="auto"/>
              <w:textAlignment w:val="center"/>
            </w:pPr>
            <w:r>
              <w:rPr>
                <w:color w:val="000000"/>
                <w:position w:val="-3"/>
                <w:sz w:val="21"/>
                <w:szCs w:val="21"/>
              </w:rPr>
              <w:t>Comparing and contrasting people from the past and now by looking at photographs, listening to their stories and learning about their achievements.</w:t>
            </w:r>
          </w:p>
        </w:tc>
      </w:tr>
    </w:tbl>
    <w:p w:rsidR="00616D8E" w:rsidRDefault="00616D8E">
      <w:pPr>
        <w:sectPr w:rsidR="00616D8E" w:rsidSect="000F6147">
          <w:pgSz w:w="16838" w:h="11906" w:orient="landscape" w:code="9"/>
          <w:pgMar w:top="567" w:right="567" w:bottom="1417" w:left="567" w:header="708" w:footer="708" w:gutter="0"/>
          <w:cols w:space="708"/>
          <w:docGrid w:linePitch="360"/>
        </w:sectPr>
      </w:pPr>
    </w:p>
    <w:p w:rsidR="00616D8E" w:rsidRDefault="00BA0CC6">
      <w:pPr>
        <w:spacing w:before="299" w:after="450" w:line="240" w:lineRule="auto"/>
        <w:outlineLvl w:val="1"/>
      </w:pPr>
      <w:r>
        <w:rPr>
          <w:b/>
          <w:bCs/>
          <w:color w:val="000000"/>
          <w:sz w:val="45"/>
          <w:szCs w:val="45"/>
        </w:rPr>
        <w:lastRenderedPageBreak/>
        <w:t xml:space="preserve">Suggested long-term plan: </w:t>
      </w:r>
      <w:r>
        <w:rPr>
          <w:color w:val="D81155"/>
          <w:sz w:val="45"/>
          <w:szCs w:val="45"/>
        </w:rPr>
        <w:t>History</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616D8E">
        <w:trPr>
          <w:gridAfter w:val="3"/>
          <w:wAfter w:w="4500" w:type="dxa"/>
        </w:trPr>
        <w:tc>
          <w:tcPr>
            <w:tcW w:w="0" w:type="auto"/>
            <w:tcMar>
              <w:top w:w="15" w:type="dxa"/>
              <w:left w:w="15" w:type="dxa"/>
              <w:bottom w:w="15" w:type="dxa"/>
              <w:right w:w="15" w:type="dxa"/>
            </w:tcMar>
            <w:vAlign w:val="center"/>
          </w:tcPr>
          <w:p w:rsidR="00616D8E" w:rsidRDefault="00BA0CC6">
            <w:pPr>
              <w:spacing w:before="249" w:after="150" w:line="240" w:lineRule="auto"/>
              <w:jc w:val="center"/>
              <w:textAlignment w:val="center"/>
              <w:outlineLvl w:val="1"/>
            </w:pPr>
            <w:r>
              <w:rPr>
                <w:color w:val="000000"/>
                <w:position w:val="-4"/>
                <w:sz w:val="30"/>
                <w:szCs w:val="30"/>
              </w:rPr>
              <w:t>Year 1</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1" w:history="1">
              <w:r w:rsidR="00BA0CC6">
                <w:rPr>
                  <w:rStyle w:val="DefaultParagraphFontPHPDOCX"/>
                  <w:color w:val="000000"/>
                  <w:position w:val="-3"/>
                  <w:sz w:val="27"/>
                  <w:szCs w:val="27"/>
                  <w:u w:val="single" w:color="000000"/>
                </w:rPr>
                <w:t>How am I making history?</w:t>
              </w:r>
            </w:hyperlink>
          </w:p>
          <w:p w:rsidR="00616D8E" w:rsidRDefault="00BA0CC6">
            <w:pPr>
              <w:spacing w:before="240" w:after="240" w:line="240" w:lineRule="auto"/>
              <w:textAlignment w:val="center"/>
            </w:pPr>
            <w:r>
              <w:rPr>
                <w:color w:val="6C6C6C"/>
                <w:position w:val="-3"/>
                <w:sz w:val="21"/>
                <w:szCs w:val="21"/>
              </w:rPr>
              <w:t>8 lessons</w:t>
            </w:r>
          </w:p>
          <w:p w:rsidR="00616D8E" w:rsidRDefault="00BA0CC6">
            <w:pPr>
              <w:spacing w:before="210" w:after="210" w:line="240" w:lineRule="auto"/>
              <w:textAlignment w:val="center"/>
            </w:pPr>
            <w:r>
              <w:rPr>
                <w:color w:val="000000"/>
                <w:position w:val="-3"/>
                <w:sz w:val="21"/>
                <w:szCs w:val="21"/>
              </w:rPr>
              <w:t>Looking at personal chronology and finding out about the past within living memory. By examining photographs and asking questions, children investigate chronology. Beginning to look at a simple timeline extending back to before they were born.</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2" w:history="1">
              <w:r w:rsidR="00BA0CC6">
                <w:rPr>
                  <w:rStyle w:val="DefaultParagraphFontPHPDOCX"/>
                  <w:color w:val="000000"/>
                  <w:position w:val="-3"/>
                  <w:sz w:val="27"/>
                  <w:szCs w:val="27"/>
                  <w:u w:val="single" w:color="000000"/>
                </w:rPr>
                <w:t>How have toys changed?</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Sequencing toys into a physical timeline, children investigate artefacts from the past and begin to pose questions. They learn how teddy bears have changed and ‘interview’ an old teddy bear before considering what toys may be like in the future.</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3" w:history="1">
              <w:r w:rsidR="00BA0CC6">
                <w:rPr>
                  <w:rStyle w:val="DefaultParagraphFontPHPDOCX"/>
                  <w:color w:val="000000"/>
                  <w:position w:val="-3"/>
                  <w:sz w:val="27"/>
                  <w:szCs w:val="27"/>
                  <w:u w:val="single" w:color="000000"/>
                </w:rPr>
                <w:t>How have explorers changed the world?</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Finding out about events and people beyond living memory, children particularly think about explorers and what makes them significant. They create a timeline and investigate how and where they explored, before comparing exploration past and present and discussing ways in which these significant people could be remembered.</w:t>
            </w:r>
          </w:p>
        </w:tc>
        <w:tc>
          <w:tcPr>
            <w:tcW w:w="500" w:type="pct"/>
            <w:tcMar>
              <w:top w:w="15" w:type="dxa"/>
              <w:left w:w="15" w:type="dxa"/>
              <w:bottom w:w="15" w:type="dxa"/>
              <w:right w:w="15" w:type="dxa"/>
            </w:tcMar>
            <w:vAlign w:val="center"/>
          </w:tcPr>
          <w:p w:rsidR="00616D8E" w:rsidRDefault="00616D8E">
            <w:pPr>
              <w:spacing w:after="0" w:line="240" w:lineRule="auto"/>
            </w:pPr>
          </w:p>
        </w:tc>
        <w:tc>
          <w:tcPr>
            <w:tcW w:w="2000" w:type="pct"/>
            <w:tcMar>
              <w:top w:w="15" w:type="dxa"/>
              <w:left w:w="15" w:type="dxa"/>
              <w:bottom w:w="15" w:type="dxa"/>
              <w:right w:w="15" w:type="dxa"/>
            </w:tcMar>
            <w:vAlign w:val="center"/>
          </w:tcPr>
          <w:p w:rsidR="00616D8E" w:rsidRDefault="00616D8E">
            <w:pPr>
              <w:spacing w:after="0" w:line="240" w:lineRule="auto"/>
            </w:pPr>
          </w:p>
        </w:tc>
      </w:tr>
    </w:tbl>
    <w:p w:rsidR="00616D8E" w:rsidRDefault="00616D8E">
      <w:pPr>
        <w:sectPr w:rsidR="00616D8E" w:rsidSect="000F6147">
          <w:pgSz w:w="16838" w:h="11906" w:orient="landscape" w:code="9"/>
          <w:pgMar w:top="567" w:right="567" w:bottom="1417" w:left="567" w:header="708" w:footer="708" w:gutter="0"/>
          <w:cols w:space="708"/>
          <w:docGrid w:linePitch="360"/>
        </w:sectPr>
      </w:pPr>
    </w:p>
    <w:p w:rsidR="00616D8E" w:rsidRDefault="00BA0CC6">
      <w:pPr>
        <w:spacing w:before="299" w:after="450" w:line="240" w:lineRule="auto"/>
        <w:outlineLvl w:val="1"/>
      </w:pPr>
      <w:r>
        <w:rPr>
          <w:b/>
          <w:bCs/>
          <w:color w:val="000000"/>
          <w:sz w:val="45"/>
          <w:szCs w:val="45"/>
        </w:rPr>
        <w:lastRenderedPageBreak/>
        <w:t xml:space="preserve">Suggested long-term plan: </w:t>
      </w:r>
      <w:r>
        <w:rPr>
          <w:color w:val="D81155"/>
          <w:sz w:val="45"/>
          <w:szCs w:val="45"/>
        </w:rPr>
        <w:t>History</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616D8E">
        <w:trPr>
          <w:gridAfter w:val="3"/>
          <w:wAfter w:w="4500" w:type="dxa"/>
        </w:trPr>
        <w:tc>
          <w:tcPr>
            <w:tcW w:w="0" w:type="auto"/>
            <w:tcMar>
              <w:top w:w="15" w:type="dxa"/>
              <w:left w:w="15" w:type="dxa"/>
              <w:bottom w:w="15" w:type="dxa"/>
              <w:right w:w="15" w:type="dxa"/>
            </w:tcMar>
            <w:vAlign w:val="center"/>
          </w:tcPr>
          <w:p w:rsidR="00616D8E" w:rsidRDefault="00BA0CC6">
            <w:pPr>
              <w:spacing w:before="249" w:after="150" w:line="240" w:lineRule="auto"/>
              <w:jc w:val="center"/>
              <w:textAlignment w:val="center"/>
              <w:outlineLvl w:val="1"/>
            </w:pPr>
            <w:r>
              <w:rPr>
                <w:color w:val="000000"/>
                <w:position w:val="-4"/>
                <w:sz w:val="30"/>
                <w:szCs w:val="30"/>
              </w:rPr>
              <w:t>Year 2</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4" w:history="1">
              <w:r w:rsidR="00BA0CC6">
                <w:rPr>
                  <w:rStyle w:val="DefaultParagraphFontPHPDOCX"/>
                  <w:color w:val="000000"/>
                  <w:position w:val="-3"/>
                  <w:sz w:val="27"/>
                  <w:szCs w:val="27"/>
                  <w:u w:val="single" w:color="000000"/>
                </w:rPr>
                <w:t>How was school different in the past?</w:t>
              </w:r>
            </w:hyperlink>
          </w:p>
          <w:p w:rsidR="00616D8E" w:rsidRDefault="00BA0CC6">
            <w:pPr>
              <w:spacing w:before="240" w:after="240" w:line="240" w:lineRule="auto"/>
              <w:textAlignment w:val="center"/>
            </w:pPr>
            <w:r>
              <w:rPr>
                <w:color w:val="6C6C6C"/>
                <w:position w:val="-3"/>
                <w:sz w:val="21"/>
                <w:szCs w:val="21"/>
              </w:rPr>
              <w:t>8 lessons</w:t>
            </w:r>
          </w:p>
          <w:p w:rsidR="00616D8E" w:rsidRDefault="00BA0CC6">
            <w:pPr>
              <w:spacing w:before="210" w:after="210" w:line="240" w:lineRule="auto"/>
              <w:textAlignment w:val="center"/>
            </w:pPr>
            <w:r>
              <w:rPr>
                <w:color w:val="000000"/>
                <w:position w:val="-3"/>
                <w:sz w:val="21"/>
                <w:szCs w:val="21"/>
              </w:rPr>
              <w:t>Understanding that although schools have been in the local area for a long time, they have not always been the same; identifying historical similarities and differences; using a range of sources to recognise continuity between children’s lives past and present.</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5" w:history="1">
              <w:r w:rsidR="00BA0CC6">
                <w:rPr>
                  <w:rStyle w:val="DefaultParagraphFontPHPDOCX"/>
                  <w:color w:val="000000"/>
                  <w:position w:val="-3"/>
                  <w:sz w:val="27"/>
                  <w:szCs w:val="27"/>
                  <w:u w:val="single" w:color="000000"/>
                </w:rPr>
                <w:t>How did we learn to fly?</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Developing their knowledge of events beyond living memory and reinforcing their chronological understanding by looking at significant events in the history of flight on a timeline. Learning about the individuals who contributed to the history of flight.</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6" w:history="1">
              <w:r w:rsidR="00BA0CC6">
                <w:rPr>
                  <w:rStyle w:val="DefaultParagraphFontPHPDOCX"/>
                  <w:color w:val="000000"/>
                  <w:position w:val="-3"/>
                  <w:sz w:val="27"/>
                  <w:szCs w:val="27"/>
                  <w:u w:val="single" w:color="000000"/>
                </w:rPr>
                <w:t>What is a monarch?</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Finding out the role of a monarch, children compare the monarchy today with the monarchy in the past. Pupils investigate how William the Conqueror became King and learn how he used castles to rule. They study different types of castles and consider how these evolved over time.</w:t>
            </w:r>
          </w:p>
        </w:tc>
        <w:tc>
          <w:tcPr>
            <w:tcW w:w="500" w:type="pct"/>
            <w:tcMar>
              <w:top w:w="15" w:type="dxa"/>
              <w:left w:w="15" w:type="dxa"/>
              <w:bottom w:w="15" w:type="dxa"/>
              <w:right w:w="15" w:type="dxa"/>
            </w:tcMar>
            <w:vAlign w:val="center"/>
          </w:tcPr>
          <w:p w:rsidR="00616D8E" w:rsidRDefault="00616D8E">
            <w:pPr>
              <w:spacing w:after="0" w:line="240" w:lineRule="auto"/>
            </w:pPr>
          </w:p>
        </w:tc>
        <w:tc>
          <w:tcPr>
            <w:tcW w:w="2000" w:type="pct"/>
            <w:tcMar>
              <w:top w:w="15" w:type="dxa"/>
              <w:left w:w="15" w:type="dxa"/>
              <w:bottom w:w="15" w:type="dxa"/>
              <w:right w:w="15" w:type="dxa"/>
            </w:tcMar>
            <w:vAlign w:val="center"/>
          </w:tcPr>
          <w:p w:rsidR="00616D8E" w:rsidRDefault="00616D8E">
            <w:pPr>
              <w:spacing w:after="0" w:line="240" w:lineRule="auto"/>
            </w:pPr>
          </w:p>
        </w:tc>
      </w:tr>
    </w:tbl>
    <w:p w:rsidR="00616D8E" w:rsidRDefault="00616D8E">
      <w:pPr>
        <w:sectPr w:rsidR="00616D8E" w:rsidSect="000F6147">
          <w:pgSz w:w="16838" w:h="11906" w:orient="landscape" w:code="9"/>
          <w:pgMar w:top="567" w:right="567" w:bottom="1417" w:left="567" w:header="708" w:footer="708" w:gutter="0"/>
          <w:cols w:space="708"/>
          <w:docGrid w:linePitch="360"/>
        </w:sectPr>
      </w:pPr>
    </w:p>
    <w:p w:rsidR="00616D8E" w:rsidRDefault="00BA0CC6">
      <w:pPr>
        <w:spacing w:before="299" w:after="450" w:line="240" w:lineRule="auto"/>
        <w:outlineLvl w:val="1"/>
      </w:pPr>
      <w:r>
        <w:rPr>
          <w:b/>
          <w:bCs/>
          <w:color w:val="000000"/>
          <w:sz w:val="45"/>
          <w:szCs w:val="45"/>
        </w:rPr>
        <w:lastRenderedPageBreak/>
        <w:t xml:space="preserve">Suggested long-term plan: </w:t>
      </w:r>
      <w:r>
        <w:rPr>
          <w:color w:val="D81155"/>
          <w:sz w:val="45"/>
          <w:szCs w:val="45"/>
        </w:rPr>
        <w:t>History</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616D8E">
        <w:trPr>
          <w:gridAfter w:val="3"/>
          <w:wAfter w:w="4500" w:type="dxa"/>
        </w:trPr>
        <w:tc>
          <w:tcPr>
            <w:tcW w:w="0" w:type="auto"/>
            <w:tcMar>
              <w:top w:w="15" w:type="dxa"/>
              <w:left w:w="15" w:type="dxa"/>
              <w:bottom w:w="15" w:type="dxa"/>
              <w:right w:w="15" w:type="dxa"/>
            </w:tcMar>
            <w:vAlign w:val="center"/>
          </w:tcPr>
          <w:p w:rsidR="00616D8E" w:rsidRDefault="00BA0CC6">
            <w:pPr>
              <w:spacing w:before="249" w:after="150" w:line="240" w:lineRule="auto"/>
              <w:jc w:val="center"/>
              <w:textAlignment w:val="center"/>
              <w:outlineLvl w:val="1"/>
            </w:pPr>
            <w:r>
              <w:rPr>
                <w:color w:val="000000"/>
                <w:position w:val="-4"/>
                <w:sz w:val="30"/>
                <w:szCs w:val="30"/>
              </w:rPr>
              <w:t>Year 3 (LKS2)</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7" w:history="1">
              <w:r w:rsidR="00BA0CC6">
                <w:rPr>
                  <w:rStyle w:val="DefaultParagraphFontPHPDOCX"/>
                  <w:color w:val="000000"/>
                  <w:position w:val="-3"/>
                  <w:sz w:val="27"/>
                  <w:szCs w:val="27"/>
                  <w:u w:val="single" w:color="000000"/>
                </w:rPr>
                <w:t>British history 1: Would you prefer to have lived in the Stone Age, Bronze Age or Iron Age?</w:t>
              </w:r>
            </w:hyperlink>
          </w:p>
          <w:p w:rsidR="00616D8E" w:rsidRDefault="00BA0CC6">
            <w:pPr>
              <w:spacing w:before="240" w:after="240" w:line="240" w:lineRule="auto"/>
              <w:textAlignment w:val="center"/>
            </w:pPr>
            <w:r>
              <w:rPr>
                <w:color w:val="6C6C6C"/>
                <w:position w:val="-3"/>
                <w:sz w:val="21"/>
                <w:szCs w:val="21"/>
              </w:rPr>
              <w:t>8 lessons</w:t>
            </w:r>
          </w:p>
          <w:p w:rsidR="00616D8E" w:rsidRDefault="00BA0CC6">
            <w:pPr>
              <w:spacing w:before="210" w:after="210" w:line="240" w:lineRule="auto"/>
              <w:textAlignment w:val="center"/>
            </w:pPr>
            <w:r>
              <w:rPr>
                <w:color w:val="000000"/>
                <w:position w:val="-3"/>
                <w:sz w:val="21"/>
                <w:szCs w:val="21"/>
              </w:rPr>
              <w:t>Looking at the chronology of mankind, children are introduced to Britain’s story. They use archaeological evidence to find out about the Stone Age, Bronze and Iron Age.</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8" w:history="1">
              <w:r w:rsidR="00BA0CC6">
                <w:rPr>
                  <w:rStyle w:val="DefaultParagraphFontPHPDOCX"/>
                  <w:color w:val="000000"/>
                  <w:position w:val="-3"/>
                  <w:sz w:val="27"/>
                  <w:szCs w:val="27"/>
                  <w:u w:val="single" w:color="000000"/>
                </w:rPr>
                <w:t>British history 2: Why did the Romans invade and settle in Britain?</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Investigating why the Romans invaded Britain and the reaction of the Celts; learning how the Romans changed life in Britain.</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19" w:history="1">
              <w:r w:rsidR="00BA0CC6">
                <w:rPr>
                  <w:rStyle w:val="DefaultParagraphFontPHPDOCX"/>
                  <w:color w:val="000000"/>
                  <w:position w:val="-3"/>
                  <w:sz w:val="27"/>
                  <w:szCs w:val="27"/>
                  <w:u w:val="single" w:color="000000"/>
                </w:rPr>
                <w:t>What was important to ancient Egyptians?</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Discovering what was important to ancient Egyptians; investigate the River Nile, ancient Egyptian gods and goddesses, beliefs about the afterlife and how the pharaohs were buried.</w:t>
            </w:r>
          </w:p>
        </w:tc>
        <w:tc>
          <w:tcPr>
            <w:tcW w:w="500" w:type="pct"/>
            <w:tcMar>
              <w:top w:w="15" w:type="dxa"/>
              <w:left w:w="15" w:type="dxa"/>
              <w:bottom w:w="15" w:type="dxa"/>
              <w:right w:w="15" w:type="dxa"/>
            </w:tcMar>
            <w:vAlign w:val="center"/>
          </w:tcPr>
          <w:p w:rsidR="00616D8E" w:rsidRDefault="00616D8E">
            <w:pPr>
              <w:spacing w:after="0" w:line="240" w:lineRule="auto"/>
            </w:pPr>
          </w:p>
        </w:tc>
        <w:tc>
          <w:tcPr>
            <w:tcW w:w="2000" w:type="pct"/>
            <w:tcMar>
              <w:top w:w="15" w:type="dxa"/>
              <w:left w:w="15" w:type="dxa"/>
              <w:bottom w:w="15" w:type="dxa"/>
              <w:right w:w="15" w:type="dxa"/>
            </w:tcMar>
            <w:vAlign w:val="center"/>
          </w:tcPr>
          <w:p w:rsidR="00616D8E" w:rsidRDefault="00616D8E">
            <w:pPr>
              <w:spacing w:after="0" w:line="240" w:lineRule="auto"/>
            </w:pPr>
          </w:p>
        </w:tc>
      </w:tr>
    </w:tbl>
    <w:p w:rsidR="00616D8E" w:rsidRDefault="00616D8E">
      <w:pPr>
        <w:sectPr w:rsidR="00616D8E" w:rsidSect="000F6147">
          <w:pgSz w:w="16838" w:h="11906" w:orient="landscape" w:code="9"/>
          <w:pgMar w:top="567" w:right="567" w:bottom="1417" w:left="567" w:header="708" w:footer="708" w:gutter="0"/>
          <w:cols w:space="708"/>
          <w:docGrid w:linePitch="360"/>
        </w:sectPr>
      </w:pPr>
    </w:p>
    <w:p w:rsidR="00616D8E" w:rsidRDefault="00BA0CC6">
      <w:pPr>
        <w:spacing w:before="299" w:after="450" w:line="240" w:lineRule="auto"/>
        <w:outlineLvl w:val="1"/>
      </w:pPr>
      <w:r>
        <w:rPr>
          <w:b/>
          <w:bCs/>
          <w:color w:val="000000"/>
          <w:sz w:val="45"/>
          <w:szCs w:val="45"/>
        </w:rPr>
        <w:lastRenderedPageBreak/>
        <w:t xml:space="preserve">Suggested long-term plan: </w:t>
      </w:r>
      <w:r>
        <w:rPr>
          <w:color w:val="D81155"/>
          <w:sz w:val="45"/>
          <w:szCs w:val="45"/>
        </w:rPr>
        <w:t>History</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616D8E">
        <w:trPr>
          <w:gridAfter w:val="3"/>
          <w:wAfter w:w="4500" w:type="dxa"/>
        </w:trPr>
        <w:tc>
          <w:tcPr>
            <w:tcW w:w="0" w:type="auto"/>
            <w:tcMar>
              <w:top w:w="15" w:type="dxa"/>
              <w:left w:w="15" w:type="dxa"/>
              <w:bottom w:w="15" w:type="dxa"/>
              <w:right w:w="15" w:type="dxa"/>
            </w:tcMar>
            <w:vAlign w:val="center"/>
          </w:tcPr>
          <w:p w:rsidR="00616D8E" w:rsidRDefault="00BA0CC6">
            <w:pPr>
              <w:spacing w:before="249" w:after="150" w:line="240" w:lineRule="auto"/>
              <w:jc w:val="center"/>
              <w:textAlignment w:val="center"/>
              <w:outlineLvl w:val="1"/>
            </w:pPr>
            <w:r>
              <w:rPr>
                <w:color w:val="000000"/>
                <w:position w:val="-4"/>
                <w:sz w:val="30"/>
                <w:szCs w:val="30"/>
              </w:rPr>
              <w:t>Year 4 (LKS2)</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20" w:history="1">
              <w:r w:rsidR="00BA0CC6">
                <w:rPr>
                  <w:rStyle w:val="DefaultParagraphFontPHPDOCX"/>
                  <w:color w:val="000000"/>
                  <w:position w:val="-3"/>
                  <w:sz w:val="27"/>
                  <w:szCs w:val="27"/>
                  <w:u w:val="single" w:color="000000"/>
                </w:rPr>
                <w:t>How have children’s lives changed?</w:t>
              </w:r>
            </w:hyperlink>
          </w:p>
          <w:p w:rsidR="00616D8E" w:rsidRDefault="00BA0CC6">
            <w:pPr>
              <w:spacing w:before="240" w:after="240" w:line="240" w:lineRule="auto"/>
              <w:textAlignment w:val="center"/>
            </w:pPr>
            <w:r>
              <w:rPr>
                <w:color w:val="6C6C6C"/>
                <w:position w:val="-3"/>
                <w:sz w:val="21"/>
                <w:szCs w:val="21"/>
              </w:rPr>
              <w:t>8 lessons</w:t>
            </w:r>
          </w:p>
          <w:p w:rsidR="00616D8E" w:rsidRDefault="00BA0CC6">
            <w:pPr>
              <w:spacing w:before="210" w:after="210" w:line="240" w:lineRule="auto"/>
              <w:textAlignment w:val="center"/>
            </w:pPr>
            <w:r>
              <w:rPr>
                <w:color w:val="000000"/>
                <w:position w:val="-3"/>
                <w:sz w:val="21"/>
                <w:szCs w:val="21"/>
              </w:rPr>
              <w:t>Investigating the changes in children’s lives through time, children learn how children’s spare time, health and work have changed. They explore work in more detail, learning about a day in the life of a working child and the significance of Lord Shaftesbury in changing the lives of children.</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21" w:history="1">
              <w:r w:rsidR="00BA0CC6">
                <w:rPr>
                  <w:rStyle w:val="DefaultParagraphFontPHPDOCX"/>
                  <w:color w:val="000000"/>
                  <w:position w:val="-3"/>
                  <w:sz w:val="27"/>
                  <w:szCs w:val="27"/>
                  <w:u w:val="single" w:color="000000"/>
                </w:rPr>
                <w:t>British history 3: What changed in Britain after the Anglo-Saxon invasion?</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Developing an understanding of why people invaded and settled, learning about Anglo-Saxon beliefs and the spread of Christianity and assessing the contribution of the Anglo-Saxons to modern Britain.</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22" w:history="1">
              <w:r w:rsidR="00BA0CC6">
                <w:rPr>
                  <w:rStyle w:val="DefaultParagraphFontPHPDOCX"/>
                  <w:color w:val="000000"/>
                  <w:position w:val="-3"/>
                  <w:sz w:val="27"/>
                  <w:szCs w:val="27"/>
                  <w:u w:val="single" w:color="000000"/>
                </w:rPr>
                <w:t>How did the achievements of the ancient Maya impact their society and beyond?</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Through the observation and analysis of artefacts, children scrutinise Maya settlement strategies in rainforests, the cultural significance of chocolate and the impact of their beliefs, inventions and decline within and beyond their society.</w:t>
            </w:r>
          </w:p>
        </w:tc>
        <w:tc>
          <w:tcPr>
            <w:tcW w:w="500" w:type="pct"/>
            <w:tcMar>
              <w:top w:w="15" w:type="dxa"/>
              <w:left w:w="15" w:type="dxa"/>
              <w:bottom w:w="15" w:type="dxa"/>
              <w:right w:w="15" w:type="dxa"/>
            </w:tcMar>
            <w:vAlign w:val="center"/>
          </w:tcPr>
          <w:p w:rsidR="00616D8E" w:rsidRDefault="00616D8E">
            <w:pPr>
              <w:spacing w:after="0" w:line="240" w:lineRule="auto"/>
            </w:pPr>
          </w:p>
        </w:tc>
        <w:tc>
          <w:tcPr>
            <w:tcW w:w="2000" w:type="pct"/>
            <w:tcMar>
              <w:top w:w="15" w:type="dxa"/>
              <w:left w:w="15" w:type="dxa"/>
              <w:bottom w:w="15" w:type="dxa"/>
              <w:right w:w="15" w:type="dxa"/>
            </w:tcMar>
            <w:vAlign w:val="center"/>
          </w:tcPr>
          <w:p w:rsidR="00616D8E" w:rsidRDefault="00616D8E">
            <w:pPr>
              <w:spacing w:after="0" w:line="240" w:lineRule="auto"/>
            </w:pPr>
          </w:p>
        </w:tc>
      </w:tr>
    </w:tbl>
    <w:p w:rsidR="00616D8E" w:rsidRDefault="00616D8E">
      <w:pPr>
        <w:sectPr w:rsidR="00616D8E" w:rsidSect="000F6147">
          <w:pgSz w:w="16838" w:h="11906" w:orient="landscape" w:code="9"/>
          <w:pgMar w:top="567" w:right="567" w:bottom="1417" w:left="567" w:header="708" w:footer="708" w:gutter="0"/>
          <w:cols w:space="708"/>
          <w:docGrid w:linePitch="360"/>
        </w:sectPr>
      </w:pPr>
    </w:p>
    <w:p w:rsidR="00616D8E" w:rsidRDefault="00BA0CC6">
      <w:pPr>
        <w:spacing w:before="299" w:after="450" w:line="240" w:lineRule="auto"/>
        <w:outlineLvl w:val="1"/>
      </w:pPr>
      <w:r>
        <w:rPr>
          <w:b/>
          <w:bCs/>
          <w:color w:val="000000"/>
          <w:sz w:val="45"/>
          <w:szCs w:val="45"/>
        </w:rPr>
        <w:lastRenderedPageBreak/>
        <w:t xml:space="preserve">Suggested long-term plan: </w:t>
      </w:r>
      <w:r>
        <w:rPr>
          <w:color w:val="D81155"/>
          <w:sz w:val="45"/>
          <w:szCs w:val="45"/>
        </w:rPr>
        <w:t>History</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616D8E">
        <w:trPr>
          <w:gridAfter w:val="3"/>
          <w:wAfter w:w="4500" w:type="dxa"/>
        </w:trPr>
        <w:tc>
          <w:tcPr>
            <w:tcW w:w="0" w:type="auto"/>
            <w:tcMar>
              <w:top w:w="15" w:type="dxa"/>
              <w:left w:w="15" w:type="dxa"/>
              <w:bottom w:w="15" w:type="dxa"/>
              <w:right w:w="15" w:type="dxa"/>
            </w:tcMar>
            <w:vAlign w:val="center"/>
          </w:tcPr>
          <w:p w:rsidR="00616D8E" w:rsidRDefault="00BA0CC6">
            <w:pPr>
              <w:spacing w:before="249" w:after="150" w:line="240" w:lineRule="auto"/>
              <w:jc w:val="center"/>
              <w:textAlignment w:val="center"/>
              <w:outlineLvl w:val="1"/>
            </w:pPr>
            <w:r>
              <w:rPr>
                <w:color w:val="000000"/>
                <w:position w:val="-4"/>
                <w:sz w:val="30"/>
                <w:szCs w:val="30"/>
              </w:rPr>
              <w:t>Year 5 (UKS2)</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23" w:history="1">
              <w:r w:rsidR="00BA0CC6">
                <w:rPr>
                  <w:rStyle w:val="DefaultParagraphFontPHPDOCX"/>
                  <w:color w:val="000000"/>
                  <w:position w:val="-3"/>
                  <w:sz w:val="27"/>
                  <w:szCs w:val="27"/>
                  <w:u w:val="single" w:color="000000"/>
                </w:rPr>
                <w:t>British history 4: Were the Vikings raiders, traders or something else?</w:t>
              </w:r>
            </w:hyperlink>
          </w:p>
          <w:p w:rsidR="00616D8E" w:rsidRDefault="00BA0CC6">
            <w:pPr>
              <w:spacing w:before="240" w:after="240" w:line="240" w:lineRule="auto"/>
              <w:textAlignment w:val="center"/>
            </w:pPr>
            <w:r>
              <w:rPr>
                <w:color w:val="6C6C6C"/>
                <w:position w:val="-3"/>
                <w:sz w:val="21"/>
                <w:szCs w:val="21"/>
              </w:rPr>
              <w:t>8 lessons</w:t>
            </w:r>
          </w:p>
          <w:p w:rsidR="00616D8E" w:rsidRDefault="00BA0CC6">
            <w:pPr>
              <w:spacing w:before="210" w:after="210" w:line="240" w:lineRule="auto"/>
              <w:textAlignment w:val="center"/>
            </w:pPr>
            <w:r>
              <w:rPr>
                <w:color w:val="000000"/>
                <w:position w:val="-3"/>
                <w:sz w:val="21"/>
                <w:szCs w:val="21"/>
              </w:rPr>
              <w:t>Investigating what the Vikings were really like, creating a Viking trade route game, writing their version of a Viking saga, evaluating the impact of the Viking invaders on Britain and displaying the achievements of the Vikings in a ‘Viking achievement gallery’.   This unit is new to Year 5 for 2024/25. Please see our History: Long-term plan for more information about recent updates to our scheme and how they may affect your school.</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24" w:history="1">
              <w:r w:rsidR="00BA0CC6">
                <w:rPr>
                  <w:rStyle w:val="DefaultParagraphFontPHPDOCX"/>
                  <w:color w:val="000000"/>
                  <w:position w:val="-3"/>
                  <w:sz w:val="27"/>
                  <w:szCs w:val="27"/>
                  <w:u w:val="single" w:color="000000"/>
                </w:rPr>
                <w:t>British history 5: What was life like in Tudor England?</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Discovering the Tudor dynasty; exploring the use of portraits, progresses and punishment; examining how monarchs exercised absolute power; investigating how Tudor inventories indicate the wealth and position of ordinary Tudors.</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25" w:history="1">
              <w:r w:rsidR="00BA0CC6">
                <w:rPr>
                  <w:rStyle w:val="DefaultParagraphFontPHPDOCX"/>
                  <w:color w:val="000000"/>
                  <w:position w:val="-3"/>
                  <w:sz w:val="27"/>
                  <w:szCs w:val="27"/>
                  <w:u w:val="single" w:color="000000"/>
                </w:rPr>
                <w:t>What is the legacy of the ancient Greek civilisation?</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Investigating the city-states of Athens and Sparta to identify similarities and differences between them, learning about democracy and assessing the legacy of the ancient Greeks.</w:t>
            </w:r>
          </w:p>
        </w:tc>
        <w:tc>
          <w:tcPr>
            <w:tcW w:w="500" w:type="pct"/>
            <w:tcMar>
              <w:top w:w="15" w:type="dxa"/>
              <w:left w:w="15" w:type="dxa"/>
              <w:bottom w:w="15" w:type="dxa"/>
              <w:right w:w="15" w:type="dxa"/>
            </w:tcMar>
            <w:vAlign w:val="center"/>
          </w:tcPr>
          <w:p w:rsidR="00616D8E" w:rsidRDefault="00616D8E">
            <w:pPr>
              <w:spacing w:after="0" w:line="240" w:lineRule="auto"/>
            </w:pPr>
          </w:p>
        </w:tc>
        <w:tc>
          <w:tcPr>
            <w:tcW w:w="2000" w:type="pct"/>
            <w:tcMar>
              <w:top w:w="15" w:type="dxa"/>
              <w:left w:w="15" w:type="dxa"/>
              <w:bottom w:w="15" w:type="dxa"/>
              <w:right w:w="15" w:type="dxa"/>
            </w:tcMar>
            <w:vAlign w:val="center"/>
          </w:tcPr>
          <w:p w:rsidR="00616D8E" w:rsidRDefault="00616D8E">
            <w:pPr>
              <w:spacing w:after="0" w:line="240" w:lineRule="auto"/>
            </w:pPr>
          </w:p>
        </w:tc>
      </w:tr>
    </w:tbl>
    <w:p w:rsidR="00616D8E" w:rsidRDefault="00616D8E">
      <w:pPr>
        <w:sectPr w:rsidR="00616D8E" w:rsidSect="000F6147">
          <w:pgSz w:w="16838" w:h="11906" w:orient="landscape" w:code="9"/>
          <w:pgMar w:top="567" w:right="567" w:bottom="1417" w:left="567" w:header="708" w:footer="708" w:gutter="0"/>
          <w:cols w:space="708"/>
          <w:docGrid w:linePitch="360"/>
        </w:sectPr>
      </w:pPr>
    </w:p>
    <w:p w:rsidR="00616D8E" w:rsidRDefault="00BA0CC6">
      <w:pPr>
        <w:spacing w:before="299" w:after="450" w:line="240" w:lineRule="auto"/>
        <w:outlineLvl w:val="1"/>
      </w:pPr>
      <w:r>
        <w:rPr>
          <w:b/>
          <w:bCs/>
          <w:color w:val="000000"/>
          <w:sz w:val="45"/>
          <w:szCs w:val="45"/>
        </w:rPr>
        <w:lastRenderedPageBreak/>
        <w:t xml:space="preserve">Suggested long-term plan: </w:t>
      </w:r>
      <w:r>
        <w:rPr>
          <w:color w:val="D81155"/>
          <w:sz w:val="45"/>
          <w:szCs w:val="45"/>
        </w:rPr>
        <w:t>History</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616D8E">
        <w:trPr>
          <w:gridAfter w:val="3"/>
          <w:wAfter w:w="4500" w:type="dxa"/>
        </w:trPr>
        <w:tc>
          <w:tcPr>
            <w:tcW w:w="0" w:type="auto"/>
            <w:tcMar>
              <w:top w:w="15" w:type="dxa"/>
              <w:left w:w="15" w:type="dxa"/>
              <w:bottom w:w="15" w:type="dxa"/>
              <w:right w:w="15" w:type="dxa"/>
            </w:tcMar>
            <w:vAlign w:val="center"/>
          </w:tcPr>
          <w:p w:rsidR="00616D8E" w:rsidRDefault="00BA0CC6">
            <w:pPr>
              <w:spacing w:before="249" w:after="150" w:line="240" w:lineRule="auto"/>
              <w:jc w:val="center"/>
              <w:textAlignment w:val="center"/>
              <w:outlineLvl w:val="1"/>
            </w:pPr>
            <w:r>
              <w:rPr>
                <w:color w:val="000000"/>
                <w:position w:val="-4"/>
                <w:sz w:val="30"/>
                <w:szCs w:val="30"/>
              </w:rPr>
              <w:t>Year 6 (UKS2)</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26" w:history="1">
              <w:r w:rsidR="00BA0CC6">
                <w:rPr>
                  <w:rStyle w:val="DefaultParagraphFontPHPDOCX"/>
                  <w:color w:val="000000"/>
                  <w:position w:val="-3"/>
                  <w:sz w:val="27"/>
                  <w:szCs w:val="27"/>
                  <w:u w:val="single" w:color="000000"/>
                </w:rPr>
                <w:t>What can the census tell us about local areas?</w:t>
              </w:r>
            </w:hyperlink>
          </w:p>
          <w:p w:rsidR="00616D8E" w:rsidRDefault="00BA0CC6">
            <w:pPr>
              <w:spacing w:before="240" w:after="240" w:line="240" w:lineRule="auto"/>
              <w:textAlignment w:val="center"/>
            </w:pPr>
            <w:r>
              <w:rPr>
                <w:color w:val="6C6C6C"/>
                <w:position w:val="-3"/>
                <w:sz w:val="21"/>
                <w:szCs w:val="21"/>
              </w:rPr>
              <w:t>8 lessons</w:t>
            </w:r>
          </w:p>
          <w:p w:rsidR="00616D8E" w:rsidRDefault="00BA0CC6">
            <w:pPr>
              <w:spacing w:before="210" w:after="210" w:line="240" w:lineRule="auto"/>
              <w:textAlignment w:val="center"/>
            </w:pPr>
            <w:r>
              <w:rPr>
                <w:color w:val="000000"/>
                <w:position w:val="-3"/>
                <w:sz w:val="21"/>
                <w:szCs w:val="21"/>
              </w:rPr>
              <w:t>Investigating local histories from the Victorian to the inter-war period, children explore census records. They learn about the census, its purpose and its changes over time. Children suggest reasons for these changes, linking them to national events. Planning their own historical enquiry, they research a local family or street.</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27" w:history="1">
              <w:r w:rsidR="00BA0CC6">
                <w:rPr>
                  <w:rStyle w:val="DefaultParagraphFontPHPDOCX"/>
                  <w:color w:val="000000"/>
                  <w:position w:val="-3"/>
                  <w:sz w:val="27"/>
                  <w:szCs w:val="27"/>
                  <w:u w:val="single" w:color="000000"/>
                </w:rPr>
                <w:t>What was the impact of World War 2 on the people of Britain?</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Investigating the causes and consequences of the events leading to World War 2; learning from oral histories about the Battle of Britain; investigating the impact of the Blitz and evacuation on people’s lives; and evaluating the usefulness of different sources to answer an enquiry question.</w:t>
            </w:r>
          </w:p>
        </w:tc>
      </w:tr>
      <w:tr w:rsidR="00616D8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16D8E" w:rsidRDefault="00BA0CC6">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16D8E" w:rsidRDefault="00847B8E">
            <w:pPr>
              <w:spacing w:before="240" w:after="240" w:line="240" w:lineRule="auto"/>
              <w:textAlignment w:val="center"/>
            </w:pPr>
            <w:hyperlink r:id="rId28" w:history="1">
              <w:r w:rsidR="00BA0CC6">
                <w:rPr>
                  <w:rStyle w:val="DefaultParagraphFontPHPDOCX"/>
                  <w:color w:val="000000"/>
                  <w:position w:val="-3"/>
                  <w:sz w:val="27"/>
                  <w:szCs w:val="27"/>
                  <w:u w:val="single" w:color="000000"/>
                </w:rPr>
                <w:t>Unheard histories: Who should go on the £10 banknote?</w:t>
              </w:r>
            </w:hyperlink>
          </w:p>
          <w:p w:rsidR="00616D8E" w:rsidRDefault="00BA0CC6">
            <w:pPr>
              <w:spacing w:before="240" w:after="240" w:line="240" w:lineRule="auto"/>
              <w:textAlignment w:val="center"/>
            </w:pPr>
            <w:r>
              <w:rPr>
                <w:color w:val="6C6C6C"/>
                <w:position w:val="-3"/>
                <w:sz w:val="21"/>
                <w:szCs w:val="21"/>
              </w:rPr>
              <w:t>7 lessons</w:t>
            </w:r>
          </w:p>
          <w:p w:rsidR="00616D8E" w:rsidRDefault="00BA0CC6">
            <w:pPr>
              <w:spacing w:before="210" w:after="210" w:line="240" w:lineRule="auto"/>
              <w:textAlignment w:val="center"/>
            </w:pPr>
            <w:r>
              <w:rPr>
                <w:color w:val="000000"/>
                <w:position w:val="-3"/>
                <w:sz w:val="21"/>
                <w:szCs w:val="21"/>
              </w:rPr>
              <w:t>Investigating why historical figures are on banknotes and learning about the criteria for historical significance.</w:t>
            </w:r>
          </w:p>
        </w:tc>
        <w:tc>
          <w:tcPr>
            <w:tcW w:w="500" w:type="pct"/>
            <w:tcMar>
              <w:top w:w="15" w:type="dxa"/>
              <w:left w:w="15" w:type="dxa"/>
              <w:bottom w:w="15" w:type="dxa"/>
              <w:right w:w="15" w:type="dxa"/>
            </w:tcMar>
            <w:vAlign w:val="center"/>
          </w:tcPr>
          <w:p w:rsidR="00616D8E" w:rsidRDefault="00616D8E">
            <w:pPr>
              <w:spacing w:after="0" w:line="240" w:lineRule="auto"/>
            </w:pPr>
          </w:p>
        </w:tc>
        <w:tc>
          <w:tcPr>
            <w:tcW w:w="2000" w:type="pct"/>
            <w:tcMar>
              <w:top w:w="15" w:type="dxa"/>
              <w:left w:w="15" w:type="dxa"/>
              <w:bottom w:w="15" w:type="dxa"/>
              <w:right w:w="15" w:type="dxa"/>
            </w:tcMar>
            <w:vAlign w:val="center"/>
          </w:tcPr>
          <w:p w:rsidR="00616D8E" w:rsidRDefault="00616D8E">
            <w:pPr>
              <w:spacing w:after="0" w:line="240" w:lineRule="auto"/>
            </w:pPr>
          </w:p>
        </w:tc>
      </w:tr>
    </w:tbl>
    <w:p w:rsidR="00616D8E" w:rsidRDefault="00616D8E">
      <w:pPr>
        <w:sectPr w:rsidR="00616D8E" w:rsidSect="000F6147">
          <w:pgSz w:w="16838" w:h="11906" w:orient="landscape" w:code="9"/>
          <w:pgMar w:top="567" w:right="567" w:bottom="1417" w:left="567" w:header="708" w:footer="708" w:gutter="0"/>
          <w:cols w:space="708"/>
          <w:docGrid w:linePitch="360"/>
        </w:sectPr>
      </w:pPr>
    </w:p>
    <w:p w:rsidR="00616D8E" w:rsidRDefault="00BA0CC6">
      <w:pPr>
        <w:spacing w:before="374" w:after="0" w:line="240" w:lineRule="auto"/>
        <w:outlineLvl w:val="1"/>
      </w:pPr>
      <w:r>
        <w:rPr>
          <w:b/>
          <w:bCs/>
          <w:color w:val="000000"/>
          <w:sz w:val="45"/>
          <w:szCs w:val="45"/>
        </w:rPr>
        <w:lastRenderedPageBreak/>
        <w:t>How does Kapow Primary help our school to meet the statutory guidance for History?</w:t>
      </w:r>
    </w:p>
    <w:p w:rsidR="00616D8E" w:rsidRDefault="00BA0CC6">
      <w:pPr>
        <w:spacing w:before="300" w:after="270" w:line="280" w:lineRule="auto"/>
      </w:pPr>
      <w:r>
        <w:rPr>
          <w:rFonts w:ascii="Lato" w:eastAsia="Lato" w:hAnsi="Lato" w:cs="Lato"/>
          <w:color w:val="000000"/>
          <w:sz w:val="27"/>
          <w:szCs w:val="27"/>
        </w:rPr>
        <w:t>How does Kapow Primary help our school to meet the statutory guidance for History?</w:t>
      </w:r>
    </w:p>
    <w:p w:rsidR="00616D8E" w:rsidRDefault="00BA0CC6">
      <w:pPr>
        <w:spacing w:before="270" w:after="270" w:line="280" w:lineRule="auto"/>
      </w:pPr>
      <w:r>
        <w:rPr>
          <w:rFonts w:ascii="Lato" w:eastAsia="Lato" w:hAnsi="Lato" w:cs="Lato"/>
          <w:color w:val="000000"/>
          <w:sz w:val="27"/>
          <w:szCs w:val="27"/>
        </w:rPr>
        <w:t>How does Kapow Primary help our school to meet the statutory guidance for History?</w:t>
      </w:r>
    </w:p>
    <w:sectPr w:rsidR="00616D8E"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BA0CC6" w:rsidP="006E0FDA">
      <w:pPr>
        <w:spacing w:after="0" w:line="240" w:lineRule="auto"/>
      </w:pPr>
      <w:r>
        <w:separator/>
      </w:r>
    </w:p>
  </w:endnote>
  <w:endnote w:type="continuationSeparator" w:id="0">
    <w:p w:rsidR="006E0FDA" w:rsidRDefault="00BA0CC6"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BA0CC6" w:rsidP="006E0FDA">
      <w:pPr>
        <w:spacing w:after="0" w:line="240" w:lineRule="auto"/>
      </w:pPr>
      <w:r>
        <w:separator/>
      </w:r>
    </w:p>
  </w:footnote>
  <w:footnote w:type="continuationSeparator" w:id="0">
    <w:p w:rsidR="006E0FDA" w:rsidRDefault="00BA0CC6"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4663D7A"/>
    <w:multiLevelType w:val="hybridMultilevel"/>
    <w:tmpl w:val="49E6614C"/>
    <w:lvl w:ilvl="0" w:tplc="61802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132B69"/>
    <w:multiLevelType w:val="hybridMultilevel"/>
    <w:tmpl w:val="34A2A504"/>
    <w:lvl w:ilvl="0" w:tplc="51522093">
      <w:start w:val="1"/>
      <w:numFmt w:val="decimal"/>
      <w:lvlText w:val="%1."/>
      <w:lvlJc w:val="left"/>
      <w:pPr>
        <w:ind w:left="720" w:hanging="360"/>
      </w:pPr>
    </w:lvl>
    <w:lvl w:ilvl="1" w:tplc="51522093" w:tentative="1">
      <w:start w:val="1"/>
      <w:numFmt w:val="lowerLetter"/>
      <w:lvlText w:val="%2."/>
      <w:lvlJc w:val="left"/>
      <w:pPr>
        <w:ind w:left="1440" w:hanging="360"/>
      </w:pPr>
    </w:lvl>
    <w:lvl w:ilvl="2" w:tplc="51522093" w:tentative="1">
      <w:start w:val="1"/>
      <w:numFmt w:val="lowerRoman"/>
      <w:lvlText w:val="%3."/>
      <w:lvlJc w:val="right"/>
      <w:pPr>
        <w:ind w:left="2160" w:hanging="180"/>
      </w:pPr>
    </w:lvl>
    <w:lvl w:ilvl="3" w:tplc="51522093" w:tentative="1">
      <w:start w:val="1"/>
      <w:numFmt w:val="decimal"/>
      <w:lvlText w:val="%4."/>
      <w:lvlJc w:val="left"/>
      <w:pPr>
        <w:ind w:left="2880" w:hanging="360"/>
      </w:pPr>
    </w:lvl>
    <w:lvl w:ilvl="4" w:tplc="51522093" w:tentative="1">
      <w:start w:val="1"/>
      <w:numFmt w:val="lowerLetter"/>
      <w:lvlText w:val="%5."/>
      <w:lvlJc w:val="left"/>
      <w:pPr>
        <w:ind w:left="3600" w:hanging="360"/>
      </w:pPr>
    </w:lvl>
    <w:lvl w:ilvl="5" w:tplc="51522093" w:tentative="1">
      <w:start w:val="1"/>
      <w:numFmt w:val="lowerRoman"/>
      <w:lvlText w:val="%6."/>
      <w:lvlJc w:val="right"/>
      <w:pPr>
        <w:ind w:left="4320" w:hanging="180"/>
      </w:pPr>
    </w:lvl>
    <w:lvl w:ilvl="6" w:tplc="51522093" w:tentative="1">
      <w:start w:val="1"/>
      <w:numFmt w:val="decimal"/>
      <w:lvlText w:val="%7."/>
      <w:lvlJc w:val="left"/>
      <w:pPr>
        <w:ind w:left="5040" w:hanging="360"/>
      </w:pPr>
    </w:lvl>
    <w:lvl w:ilvl="7" w:tplc="51522093" w:tentative="1">
      <w:start w:val="1"/>
      <w:numFmt w:val="lowerLetter"/>
      <w:lvlText w:val="%8."/>
      <w:lvlJc w:val="left"/>
      <w:pPr>
        <w:ind w:left="5760" w:hanging="360"/>
      </w:pPr>
    </w:lvl>
    <w:lvl w:ilvl="8" w:tplc="51522093"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D6ECB"/>
    <w:rsid w:val="000F6147"/>
    <w:rsid w:val="00112029"/>
    <w:rsid w:val="00135412"/>
    <w:rsid w:val="001F35BF"/>
    <w:rsid w:val="00361FF4"/>
    <w:rsid w:val="003B5299"/>
    <w:rsid w:val="00493A0C"/>
    <w:rsid w:val="004D6B48"/>
    <w:rsid w:val="00531A4E"/>
    <w:rsid w:val="00535F5A"/>
    <w:rsid w:val="00555F58"/>
    <w:rsid w:val="00616D8E"/>
    <w:rsid w:val="006E6663"/>
    <w:rsid w:val="00847B8E"/>
    <w:rsid w:val="008B3AC2"/>
    <w:rsid w:val="008F680D"/>
    <w:rsid w:val="00AC197E"/>
    <w:rsid w:val="00B21D59"/>
    <w:rsid w:val="00BA0CC6"/>
    <w:rsid w:val="00BD419F"/>
    <w:rsid w:val="00D625B2"/>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0EFD"/>
  <w15:docId w15:val="{73B5B1B7-C2A5-4CF6-A268-4252BA7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apowprimary.com/subjects/history/key-stage-1/year-1/how-have-explorers-changed-the-world/" TargetMode="External"/><Relationship Id="rId18" Type="http://schemas.openxmlformats.org/officeDocument/2006/relationships/hyperlink" Target="https://www.kapowprimary.com/subjects/history/key-stage-2/year-3/new-british-history-2-why-did-the-romans-invade-and-settle-in-britain/" TargetMode="External"/><Relationship Id="rId26" Type="http://schemas.openxmlformats.org/officeDocument/2006/relationships/hyperlink" Target="https://www.kapowprimary.com/subjects/history/key-stage-2/year-6/what-does-the-census-tell-us-about-our-local-area/" TargetMode="External"/><Relationship Id="rId3" Type="http://schemas.openxmlformats.org/officeDocument/2006/relationships/styles" Target="styles.xml"/><Relationship Id="rId21" Type="http://schemas.openxmlformats.org/officeDocument/2006/relationships/hyperlink" Target="https://www.kapowprimary.com/subjects/history/key-stage-2/year-4/british-history-3-what-changed-in-britain-after-the-anglo-saxon-invasion/" TargetMode="External"/><Relationship Id="rId7" Type="http://schemas.openxmlformats.org/officeDocument/2006/relationships/endnotes" Target="endnotes.xml"/><Relationship Id="rId12" Type="http://schemas.openxmlformats.org/officeDocument/2006/relationships/hyperlink" Target="https://www.kapowprimary.com/subjects/history/key-stage-1/year-1/how-have-toys-changed/" TargetMode="External"/><Relationship Id="rId17" Type="http://schemas.openxmlformats.org/officeDocument/2006/relationships/hyperlink" Target="https://www.kapowprimary.com/subjects/history/key-stage-2/year-3/new-british-history-1-would-you-prefer-to-have-lived-in-the-stone-age-bronze-age-or-iron-age/" TargetMode="External"/><Relationship Id="rId25" Type="http://schemas.openxmlformats.org/officeDocument/2006/relationships/hyperlink" Target="https://www.kapowprimary.com/subjects/history/key-stage-2/year-5/what-is-the-legacy-of-the-ancient-greek-civilisation/" TargetMode="External"/><Relationship Id="rId2" Type="http://schemas.openxmlformats.org/officeDocument/2006/relationships/numbering" Target="numbering.xml"/><Relationship Id="rId16" Type="http://schemas.openxmlformats.org/officeDocument/2006/relationships/hyperlink" Target="https://www.kapowprimary.com/subjects/history/key-stage-1/year-2/what-is-a-monarch/" TargetMode="External"/><Relationship Id="rId20" Type="http://schemas.openxmlformats.org/officeDocument/2006/relationships/hyperlink" Target="https://www.kapowprimary.com/subjects/history/key-stage-2/year-4/how-have-childrens-lives-chang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powprimary.com/subjects/history/key-stage-1/year-1/how-am-i-making-history/" TargetMode="External"/><Relationship Id="rId24" Type="http://schemas.openxmlformats.org/officeDocument/2006/relationships/hyperlink" Target="https://www.kapowprimary.com/subjects/history/key-stage-2/year-5/what-was-life-like-in-tudor-times/" TargetMode="External"/><Relationship Id="rId5" Type="http://schemas.openxmlformats.org/officeDocument/2006/relationships/webSettings" Target="webSettings.xml"/><Relationship Id="rId15" Type="http://schemas.openxmlformats.org/officeDocument/2006/relationships/hyperlink" Target="https://www.kapowprimary.com/subjects/history/key-stage-1/year-2/how-did-we-learn-to-fly-2/" TargetMode="External"/><Relationship Id="rId23" Type="http://schemas.openxmlformats.org/officeDocument/2006/relationships/hyperlink" Target="https://www.kapowprimary.com/subjects/history/key-stage-2/year-5/new-for-24-25-were-the-vikings-raiders-traders-or-something-else/" TargetMode="External"/><Relationship Id="rId28" Type="http://schemas.openxmlformats.org/officeDocument/2006/relationships/hyperlink" Target="https://www.kapowprimary.com/subjects/history/key-stage-2/year-6/transition-unit/unheard-histories/" TargetMode="External"/><Relationship Id="rId10" Type="http://schemas.openxmlformats.org/officeDocument/2006/relationships/hyperlink" Target="https://www.kapowprimary.com/subjects/history/reception/reception-units/adventures-through-time-2/" TargetMode="External"/><Relationship Id="rId19" Type="http://schemas.openxmlformats.org/officeDocument/2006/relationships/hyperlink" Target="https://www.kapowprimary.com/subjects/history/key-stage-2/year-3/what-was-important-to-ancient-egyptians/" TargetMode="External"/><Relationship Id="rId4" Type="http://schemas.openxmlformats.org/officeDocument/2006/relationships/settings" Target="settings.xml"/><Relationship Id="rId9" Type="http://schemas.openxmlformats.org/officeDocument/2006/relationships/hyperlink" Target="https://www.kapowprimary.com/subjects/history/reception/reception-units/peek-into-the-past/" TargetMode="External"/><Relationship Id="rId14" Type="http://schemas.openxmlformats.org/officeDocument/2006/relationships/hyperlink" Target="https://www.kapowprimary.com/subjects/history/key-stage-1/year-2/how-was-school-different-in-the-past/" TargetMode="External"/><Relationship Id="rId22" Type="http://schemas.openxmlformats.org/officeDocument/2006/relationships/hyperlink" Target="https://www.kapowprimary.com/subjects/history/key-stage-2/year-4/how-did-the-achievements-of-the-ancient-maya-impact-their-society-and-beyond/" TargetMode="External"/><Relationship Id="rId27" Type="http://schemas.openxmlformats.org/officeDocument/2006/relationships/hyperlink" Target="https://www.kapowprimary.com/subjects/history/key-stage-2/year-6/what-was-the-impact-of-world-war-2-on-the-people-of-britain/"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1528B-5B5A-4BB0-AE67-4759F7A8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1597</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2</cp:revision>
  <dcterms:created xsi:type="dcterms:W3CDTF">2026-05-06T08:47:00Z</dcterms:created>
  <dcterms:modified xsi:type="dcterms:W3CDTF">2026-05-06T08:47:00Z</dcterms:modified>
</cp:coreProperties>
</file>