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CC6" w:rsidRPr="00F64C79" w:rsidRDefault="001C60C5" w:rsidP="001F35BF">
      <w:pPr>
        <w:spacing w:before="402" w:after="225" w:line="240" w:lineRule="auto"/>
        <w:jc w:val="center"/>
        <w:outlineLvl w:val="0"/>
        <w:rPr>
          <w:color w:val="C00000"/>
        </w:rPr>
      </w:pPr>
      <w:r>
        <w:rPr>
          <w:rFonts w:ascii="Lato" w:eastAsia="Lato" w:hAnsi="Lato" w:cs="Lato"/>
          <w:b/>
          <w:bCs/>
          <w:color w:val="C00000"/>
          <w:sz w:val="60"/>
          <w:szCs w:val="60"/>
        </w:rPr>
        <w:t>Design and technology</w:t>
      </w:r>
    </w:p>
    <w:p w:rsidR="00BA0CC6" w:rsidRPr="00F64C79" w:rsidRDefault="00BA0CC6" w:rsidP="00BA0CC6">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Knowledge</w:t>
      </w:r>
    </w:p>
    <w:p w:rsidR="00BA0CC6" w:rsidRPr="00F64C79" w:rsidRDefault="00BA0CC6" w:rsidP="00BA0CC6">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A0CC6" w:rsidRDefault="00BA0CC6" w:rsidP="00BA0CC6">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3D922B5D" wp14:editId="2B966661">
            <wp:simplePos x="0" y="0"/>
            <wp:positionH relativeFrom="margin">
              <wp:posOffset>3627755</wp:posOffset>
            </wp:positionH>
            <wp:positionV relativeFrom="paragraph">
              <wp:posOffset>134620</wp:posOffset>
            </wp:positionV>
            <wp:extent cx="2501900" cy="2516563"/>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1792" cy="252651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40" w:after="240" w:line="240" w:lineRule="auto"/>
      </w:pPr>
      <w:r>
        <w:rPr>
          <w:rFonts w:ascii="Lato" w:eastAsia="Lato" w:hAnsi="Lato" w:cs="Lato"/>
          <w:color w:val="364659"/>
          <w:sz w:val="24"/>
          <w:szCs w:val="24"/>
        </w:rPr>
        <w:t xml:space="preserve">The </w:t>
      </w:r>
      <w:r w:rsidR="001C60C5">
        <w:rPr>
          <w:rFonts w:ascii="Lato" w:eastAsia="Lato" w:hAnsi="Lato" w:cs="Lato"/>
          <w:color w:val="364659"/>
          <w:sz w:val="24"/>
          <w:szCs w:val="24"/>
        </w:rPr>
        <w:t>D.T.</w:t>
      </w:r>
      <w:r>
        <w:rPr>
          <w:rFonts w:ascii="Lato" w:eastAsia="Lato" w:hAnsi="Lato" w:cs="Lato"/>
          <w:color w:val="364659"/>
          <w:sz w:val="24"/>
          <w:szCs w:val="24"/>
        </w:rPr>
        <w:t xml:space="preserve"> Long-term plan suggests an order for teaching our </w:t>
      </w:r>
      <w:r w:rsidR="001C60C5">
        <w:rPr>
          <w:rFonts w:ascii="Lato" w:eastAsia="Lato" w:hAnsi="Lato" w:cs="Lato"/>
          <w:color w:val="364659"/>
          <w:sz w:val="24"/>
          <w:szCs w:val="24"/>
        </w:rPr>
        <w:t>D.T</w:t>
      </w:r>
      <w:r>
        <w:rPr>
          <w:rFonts w:ascii="Lato" w:eastAsia="Lato" w:hAnsi="Lato" w:cs="Lato"/>
          <w:color w:val="364659"/>
          <w:sz w:val="24"/>
          <w:szCs w:val="24"/>
        </w:rPr>
        <w:t xml:space="preserve"> units over a school year. There are three units per year group, each consisting of six lessons. A summary of each unit is provided.</w:t>
      </w:r>
    </w:p>
    <w:p w:rsidR="00616D8E" w:rsidRDefault="00616D8E" w:rsidP="00BA0CC6">
      <w:pPr>
        <w:spacing w:before="240" w:after="240" w:line="240" w:lineRule="auto"/>
        <w:sectPr w:rsidR="00616D8E" w:rsidSect="000F6147">
          <w:pgSz w:w="16838" w:h="11906" w:orient="landscape" w:code="9"/>
          <w:pgMar w:top="567" w:right="567" w:bottom="1417" w:left="567" w:header="708" w:footer="708" w:gutter="0"/>
          <w:cols w:space="708"/>
          <w:docGrid w:linePitch="360"/>
        </w:sectPr>
      </w:pPr>
    </w:p>
    <w:p w:rsidR="001C60C5" w:rsidRDefault="001C60C5" w:rsidP="001C60C5">
      <w:pPr>
        <w:spacing w:before="402" w:after="225" w:line="240" w:lineRule="auto"/>
        <w:outlineLvl w:val="0"/>
      </w:pPr>
      <w:r>
        <w:rPr>
          <w:rFonts w:ascii="Lato" w:eastAsia="Lato" w:hAnsi="Lato" w:cs="Lato"/>
          <w:b/>
          <w:bCs/>
          <w:color w:val="0A9FAF"/>
          <w:sz w:val="60"/>
          <w:szCs w:val="60"/>
        </w:rPr>
        <w:lastRenderedPageBreak/>
        <w:t>Design and technology</w:t>
      </w:r>
    </w:p>
    <w:p w:rsidR="001C60C5" w:rsidRDefault="001C60C5" w:rsidP="001C60C5">
      <w:pPr>
        <w:spacing w:before="402" w:after="402" w:line="240" w:lineRule="auto"/>
        <w:outlineLvl w:val="0"/>
      </w:pPr>
      <w:r>
        <w:rPr>
          <w:rFonts w:ascii="Lato" w:eastAsia="Lato" w:hAnsi="Lato" w:cs="Lato"/>
          <w:b/>
          <w:bCs/>
          <w:color w:val="364659"/>
          <w:sz w:val="60"/>
          <w:szCs w:val="60"/>
        </w:rPr>
        <w:t>Long-term plan</w:t>
      </w:r>
    </w:p>
    <w:p w:rsidR="001C60C5" w:rsidRDefault="001C60C5" w:rsidP="001C60C5">
      <w:pPr>
        <w:spacing w:before="402" w:after="402" w:line="240" w:lineRule="auto"/>
        <w:outlineLvl w:val="0"/>
      </w:pPr>
      <w:r>
        <w:rPr>
          <w:rFonts w:ascii="Lato" w:eastAsia="Lato" w:hAnsi="Lato" w:cs="Lato"/>
          <w:color w:val="364659"/>
          <w:sz w:val="60"/>
          <w:szCs w:val="60"/>
        </w:rPr>
        <w:t>Standard</w:t>
      </w:r>
    </w:p>
    <w:p w:rsidR="001C60C5" w:rsidRDefault="001C60C5" w:rsidP="001C60C5">
      <w:pPr>
        <w:spacing w:after="450" w:line="280" w:lineRule="auto"/>
      </w:pPr>
    </w:p>
    <w:p w:rsidR="001C60C5" w:rsidRDefault="001C60C5" w:rsidP="001C60C5">
      <w:pPr>
        <w:sectPr w:rsidR="001C60C5" w:rsidSect="000F6147">
          <w:pgSz w:w="16838" w:h="11906" w:orient="landscape" w:code="9"/>
          <w:pgMar w:top="567" w:right="567" w:bottom="1417" w:left="567" w:header="708" w:footer="708" w:gutter="0"/>
          <w:cols w:space="708"/>
          <w:docGrid w:linePitch="360"/>
        </w:sectPr>
      </w:pPr>
    </w:p>
    <w:p w:rsidR="001C60C5" w:rsidRDefault="001C60C5" w:rsidP="001C60C5">
      <w:pPr>
        <w:spacing w:before="299" w:after="750" w:line="240" w:lineRule="auto"/>
        <w:outlineLvl w:val="1"/>
      </w:pPr>
      <w:r>
        <w:rPr>
          <w:b/>
          <w:bCs/>
          <w:color w:val="364659"/>
          <w:sz w:val="45"/>
          <w:szCs w:val="45"/>
        </w:rPr>
        <w:lastRenderedPageBreak/>
        <w:t xml:space="preserve">Suggested long-term plan: </w:t>
      </w:r>
      <w:r>
        <w:rPr>
          <w:color w:val="0A9FAF"/>
          <w:sz w:val="45"/>
          <w:szCs w:val="45"/>
        </w:rPr>
        <w:t>Design and technology</w:t>
      </w:r>
      <w:r>
        <w:rPr>
          <w:b/>
          <w:bCs/>
          <w:color w:val="364659"/>
          <w:sz w:val="36"/>
          <w:szCs w:val="36"/>
        </w:rPr>
        <w:br/>
        <w:t xml:space="preserve"> </w:t>
      </w:r>
      <w:r>
        <w:rPr>
          <w:color w:val="364659"/>
          <w:sz w:val="30"/>
          <w:szCs w:val="30"/>
        </w:rPr>
        <w:t>Overview (All year groups)</w:t>
      </w:r>
    </w:p>
    <w:tbl>
      <w:tblPr>
        <w:tblStyle w:val="NormalTablePHPDOCX"/>
        <w:tblW w:w="5000" w:type="pct"/>
        <w:tblInd w:w="15" w:type="dxa"/>
        <w:tblCellMar>
          <w:left w:w="0" w:type="dxa"/>
          <w:right w:w="0" w:type="dxa"/>
        </w:tblCellMar>
        <w:tblLook w:val="04A0" w:firstRow="1" w:lastRow="0" w:firstColumn="1" w:lastColumn="0" w:noHBand="0" w:noVBand="1"/>
      </w:tblPr>
      <w:tblGrid>
        <w:gridCol w:w="372"/>
        <w:gridCol w:w="3296"/>
        <w:gridCol w:w="2377"/>
        <w:gridCol w:w="3093"/>
        <w:gridCol w:w="1469"/>
        <w:gridCol w:w="3610"/>
        <w:gridCol w:w="1487"/>
      </w:tblGrid>
      <w:tr w:rsidR="001C60C5" w:rsidTr="003001BB">
        <w:tc>
          <w:tcPr>
            <w:tcW w:w="0" w:type="auto"/>
            <w:shd w:val="clear" w:color="auto" w:fill="E8ECF4"/>
            <w:tcMar>
              <w:top w:w="150" w:type="dxa"/>
              <w:left w:w="15" w:type="dxa"/>
              <w:bottom w:w="150" w:type="dxa"/>
              <w:right w:w="15" w:type="dxa"/>
            </w:tcMar>
            <w:vAlign w:val="center"/>
          </w:tcPr>
          <w:p w:rsidR="001C60C5" w:rsidRDefault="001C60C5" w:rsidP="003001BB">
            <w:pPr>
              <w:spacing w:after="0" w:line="240" w:lineRule="auto"/>
            </w:pPr>
          </w:p>
        </w:tc>
        <w:tc>
          <w:tcPr>
            <w:tcW w:w="0" w:type="auto"/>
            <w:shd w:val="clear" w:color="auto" w:fill="E8ECF4"/>
            <w:tcMar>
              <w:top w:w="150" w:type="dxa"/>
              <w:left w:w="15" w:type="dxa"/>
              <w:bottom w:w="150" w:type="dxa"/>
              <w:right w:w="15" w:type="dxa"/>
            </w:tcMar>
            <w:vAlign w:val="center"/>
          </w:tcPr>
          <w:p w:rsidR="001C60C5" w:rsidRDefault="001C60C5" w:rsidP="003001BB">
            <w:pPr>
              <w:spacing w:after="0" w:line="240" w:lineRule="auto"/>
              <w:jc w:val="center"/>
            </w:pPr>
            <w:r>
              <w:rPr>
                <w:b/>
                <w:bCs/>
                <w:color w:val="414A5F"/>
                <w:position w:val="-4"/>
                <w:sz w:val="30"/>
                <w:szCs w:val="30"/>
                <w:shd w:val="clear" w:color="auto" w:fill="E8ECF4"/>
              </w:rPr>
              <w:t>Autumn 1</w:t>
            </w:r>
          </w:p>
        </w:tc>
        <w:tc>
          <w:tcPr>
            <w:tcW w:w="0" w:type="auto"/>
            <w:shd w:val="clear" w:color="auto" w:fill="E8ECF4"/>
            <w:tcMar>
              <w:top w:w="150" w:type="dxa"/>
              <w:left w:w="15" w:type="dxa"/>
              <w:bottom w:w="150" w:type="dxa"/>
              <w:right w:w="15" w:type="dxa"/>
            </w:tcMar>
            <w:vAlign w:val="center"/>
          </w:tcPr>
          <w:p w:rsidR="001C60C5" w:rsidRDefault="001C60C5" w:rsidP="003001BB">
            <w:pPr>
              <w:spacing w:after="0" w:line="240" w:lineRule="auto"/>
              <w:jc w:val="center"/>
            </w:pPr>
            <w:r>
              <w:rPr>
                <w:b/>
                <w:bCs/>
                <w:color w:val="414A5F"/>
                <w:position w:val="-4"/>
                <w:sz w:val="30"/>
                <w:szCs w:val="30"/>
                <w:shd w:val="clear" w:color="auto" w:fill="E8ECF4"/>
              </w:rPr>
              <w:t>Autumn 2</w:t>
            </w:r>
          </w:p>
        </w:tc>
        <w:tc>
          <w:tcPr>
            <w:tcW w:w="0" w:type="auto"/>
            <w:shd w:val="clear" w:color="auto" w:fill="E8ECF4"/>
            <w:tcMar>
              <w:top w:w="150" w:type="dxa"/>
              <w:left w:w="15" w:type="dxa"/>
              <w:bottom w:w="150" w:type="dxa"/>
              <w:right w:w="15" w:type="dxa"/>
            </w:tcMar>
            <w:vAlign w:val="center"/>
          </w:tcPr>
          <w:p w:rsidR="001C60C5" w:rsidRDefault="001C60C5" w:rsidP="003001BB">
            <w:pPr>
              <w:spacing w:after="0" w:line="240" w:lineRule="auto"/>
              <w:jc w:val="center"/>
            </w:pPr>
            <w:r>
              <w:rPr>
                <w:b/>
                <w:bCs/>
                <w:color w:val="414A5F"/>
                <w:position w:val="-4"/>
                <w:sz w:val="30"/>
                <w:szCs w:val="30"/>
                <w:shd w:val="clear" w:color="auto" w:fill="E8ECF4"/>
              </w:rPr>
              <w:t>Spring 1</w:t>
            </w:r>
          </w:p>
        </w:tc>
        <w:tc>
          <w:tcPr>
            <w:tcW w:w="0" w:type="auto"/>
            <w:shd w:val="clear" w:color="auto" w:fill="E8ECF4"/>
            <w:tcMar>
              <w:top w:w="150" w:type="dxa"/>
              <w:left w:w="15" w:type="dxa"/>
              <w:bottom w:w="150" w:type="dxa"/>
              <w:right w:w="15" w:type="dxa"/>
            </w:tcMar>
            <w:vAlign w:val="center"/>
          </w:tcPr>
          <w:p w:rsidR="001C60C5" w:rsidRDefault="001C60C5" w:rsidP="003001BB">
            <w:pPr>
              <w:spacing w:after="0" w:line="240" w:lineRule="auto"/>
              <w:jc w:val="center"/>
            </w:pPr>
            <w:r>
              <w:rPr>
                <w:b/>
                <w:bCs/>
                <w:color w:val="414A5F"/>
                <w:position w:val="-4"/>
                <w:sz w:val="30"/>
                <w:szCs w:val="30"/>
                <w:shd w:val="clear" w:color="auto" w:fill="E8ECF4"/>
              </w:rPr>
              <w:t>Spring 2</w:t>
            </w:r>
          </w:p>
        </w:tc>
        <w:tc>
          <w:tcPr>
            <w:tcW w:w="0" w:type="auto"/>
            <w:shd w:val="clear" w:color="auto" w:fill="E8ECF4"/>
            <w:tcMar>
              <w:top w:w="150" w:type="dxa"/>
              <w:left w:w="15" w:type="dxa"/>
              <w:bottom w:w="150" w:type="dxa"/>
              <w:right w:w="15" w:type="dxa"/>
            </w:tcMar>
            <w:vAlign w:val="center"/>
          </w:tcPr>
          <w:p w:rsidR="001C60C5" w:rsidRDefault="001C60C5" w:rsidP="003001BB">
            <w:pPr>
              <w:spacing w:after="0" w:line="240" w:lineRule="auto"/>
              <w:jc w:val="center"/>
            </w:pPr>
            <w:r>
              <w:rPr>
                <w:b/>
                <w:bCs/>
                <w:color w:val="414A5F"/>
                <w:position w:val="-4"/>
                <w:sz w:val="30"/>
                <w:szCs w:val="30"/>
                <w:shd w:val="clear" w:color="auto" w:fill="E8ECF4"/>
              </w:rPr>
              <w:t>Summer 1</w:t>
            </w:r>
          </w:p>
        </w:tc>
        <w:tc>
          <w:tcPr>
            <w:tcW w:w="0" w:type="auto"/>
            <w:shd w:val="clear" w:color="auto" w:fill="E8ECF4"/>
            <w:tcMar>
              <w:top w:w="150" w:type="dxa"/>
              <w:left w:w="15" w:type="dxa"/>
              <w:bottom w:w="150" w:type="dxa"/>
              <w:right w:w="15" w:type="dxa"/>
            </w:tcMar>
            <w:vAlign w:val="center"/>
          </w:tcPr>
          <w:p w:rsidR="001C60C5" w:rsidRDefault="001C60C5" w:rsidP="003001BB">
            <w:pPr>
              <w:spacing w:after="0" w:line="240" w:lineRule="auto"/>
              <w:jc w:val="center"/>
            </w:pPr>
            <w:r>
              <w:rPr>
                <w:b/>
                <w:bCs/>
                <w:color w:val="414A5F"/>
                <w:position w:val="-4"/>
                <w:sz w:val="30"/>
                <w:szCs w:val="30"/>
                <w:shd w:val="clear" w:color="auto" w:fill="E8ECF4"/>
              </w:rPr>
              <w:t>Summer 2</w:t>
            </w:r>
          </w:p>
        </w:tc>
      </w:tr>
      <w:tr w:rsidR="001C60C5" w:rsidTr="00DE78C2">
        <w:tc>
          <w:tcPr>
            <w:tcW w:w="372"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C60C5" w:rsidRDefault="001C60C5" w:rsidP="003001BB">
            <w:pPr>
              <w:spacing w:after="0" w:line="240" w:lineRule="auto"/>
              <w:jc w:val="center"/>
            </w:pPr>
            <w:r>
              <w:rPr>
                <w:color w:val="FFFFFF"/>
                <w:position w:val="-2"/>
                <w:sz w:val="18"/>
                <w:szCs w:val="18"/>
                <w:shd w:val="clear" w:color="auto" w:fill="0A9FAF"/>
              </w:rPr>
              <w:t>EYFS</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bookmarkStart w:id="0" w:name="_GoBack"/>
            <w:bookmarkEnd w:id="0"/>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r>
              <w:rPr>
                <w:color w:val="364659"/>
                <w:position w:val="-2"/>
                <w:sz w:val="18"/>
                <w:szCs w:val="18"/>
              </w:rPr>
              <w:t>Cooking and nutrition: Soup</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r>
              <w:rPr>
                <w:color w:val="364659"/>
                <w:position w:val="-2"/>
                <w:sz w:val="18"/>
                <w:szCs w:val="18"/>
              </w:rPr>
              <w:t>Structures: Boats</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p>
        </w:tc>
      </w:tr>
      <w:tr w:rsidR="001C60C5" w:rsidTr="00DE78C2">
        <w:tc>
          <w:tcPr>
            <w:tcW w:w="372"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C60C5" w:rsidRDefault="001C60C5" w:rsidP="003001BB">
            <w:pPr>
              <w:spacing w:after="0" w:line="240" w:lineRule="auto"/>
              <w:jc w:val="center"/>
            </w:pPr>
            <w:r>
              <w:rPr>
                <w:color w:val="FFFFFF"/>
                <w:position w:val="-2"/>
                <w:sz w:val="18"/>
                <w:szCs w:val="18"/>
                <w:shd w:val="clear" w:color="auto" w:fill="0A9FAF"/>
              </w:rPr>
              <w:t>Year 1</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r>
              <w:rPr>
                <w:color w:val="364659"/>
                <w:position w:val="-2"/>
                <w:sz w:val="18"/>
                <w:szCs w:val="18"/>
              </w:rPr>
              <w:t>Mechanisms: Matching slider game</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p>
        </w:tc>
        <w:tc>
          <w:tcPr>
            <w:tcW w:w="0" w:type="auto"/>
            <w:tcMar>
              <w:top w:w="15" w:type="dxa"/>
              <w:left w:w="15" w:type="dxa"/>
              <w:bottom w:w="15" w:type="dxa"/>
              <w:right w:w="15" w:type="dxa"/>
            </w:tcMar>
            <w:vAlign w:val="center"/>
          </w:tcPr>
          <w:p w:rsidR="001C60C5" w:rsidRDefault="00DE78C2" w:rsidP="003001BB">
            <w:pPr>
              <w:spacing w:before="180" w:after="180" w:line="240" w:lineRule="auto"/>
              <w:jc w:val="center"/>
              <w:textAlignment w:val="center"/>
            </w:pPr>
            <w:r>
              <w:rPr>
                <w:color w:val="364659"/>
                <w:position w:val="-2"/>
                <w:sz w:val="18"/>
                <w:szCs w:val="18"/>
              </w:rPr>
              <w:t>Structures: Stable structures</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r>
              <w:rPr>
                <w:color w:val="364659"/>
                <w:position w:val="-2"/>
                <w:sz w:val="18"/>
                <w:szCs w:val="18"/>
              </w:rPr>
              <w:t>Cooking and nutrition: Smoothies</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p>
        </w:tc>
      </w:tr>
      <w:tr w:rsidR="001C60C5" w:rsidTr="00DE78C2">
        <w:tc>
          <w:tcPr>
            <w:tcW w:w="372"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1C60C5" w:rsidRDefault="001C60C5" w:rsidP="003001BB">
            <w:pPr>
              <w:spacing w:after="0" w:line="240" w:lineRule="auto"/>
              <w:jc w:val="center"/>
            </w:pPr>
            <w:r>
              <w:rPr>
                <w:color w:val="FFFFFF"/>
                <w:position w:val="-2"/>
                <w:sz w:val="18"/>
                <w:szCs w:val="18"/>
                <w:shd w:val="clear" w:color="auto" w:fill="0A9FAF"/>
              </w:rPr>
              <w:t>Year 2</w:t>
            </w:r>
          </w:p>
        </w:tc>
        <w:tc>
          <w:tcPr>
            <w:tcW w:w="0" w:type="auto"/>
            <w:tcMar>
              <w:top w:w="15" w:type="dxa"/>
              <w:left w:w="15" w:type="dxa"/>
              <w:bottom w:w="15" w:type="dxa"/>
              <w:right w:w="15" w:type="dxa"/>
            </w:tcMar>
            <w:vAlign w:val="center"/>
          </w:tcPr>
          <w:p w:rsidR="001C60C5" w:rsidRDefault="00DE78C2" w:rsidP="003001BB">
            <w:pPr>
              <w:spacing w:before="180" w:after="180" w:line="240" w:lineRule="auto"/>
              <w:jc w:val="center"/>
              <w:textAlignment w:val="center"/>
            </w:pPr>
            <w:r>
              <w:rPr>
                <w:color w:val="364659"/>
                <w:position w:val="-2"/>
                <w:sz w:val="18"/>
                <w:szCs w:val="18"/>
              </w:rPr>
              <w:t>Mechanisms: Levers</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p>
        </w:tc>
        <w:tc>
          <w:tcPr>
            <w:tcW w:w="0" w:type="auto"/>
            <w:tcMar>
              <w:top w:w="15" w:type="dxa"/>
              <w:left w:w="15" w:type="dxa"/>
              <w:bottom w:w="15" w:type="dxa"/>
              <w:right w:w="15" w:type="dxa"/>
            </w:tcMar>
            <w:vAlign w:val="center"/>
          </w:tcPr>
          <w:p w:rsidR="001C60C5" w:rsidRDefault="00DE78C2" w:rsidP="003001BB">
            <w:pPr>
              <w:spacing w:before="180" w:after="180" w:line="240" w:lineRule="auto"/>
              <w:jc w:val="center"/>
              <w:textAlignment w:val="center"/>
            </w:pPr>
            <w:r>
              <w:rPr>
                <w:color w:val="364659"/>
                <w:position w:val="-2"/>
                <w:sz w:val="18"/>
                <w:szCs w:val="18"/>
              </w:rPr>
              <w:t>Cooking and nutrition: Balanced diet</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r>
              <w:rPr>
                <w:color w:val="364659"/>
                <w:position w:val="-2"/>
                <w:sz w:val="18"/>
                <w:szCs w:val="18"/>
              </w:rPr>
              <w:t>Textiles: Pouches</w:t>
            </w:r>
          </w:p>
        </w:tc>
        <w:tc>
          <w:tcPr>
            <w:tcW w:w="0" w:type="auto"/>
            <w:tcMar>
              <w:top w:w="15" w:type="dxa"/>
              <w:left w:w="15" w:type="dxa"/>
              <w:bottom w:w="15" w:type="dxa"/>
              <w:right w:w="15" w:type="dxa"/>
            </w:tcMar>
            <w:vAlign w:val="center"/>
          </w:tcPr>
          <w:p w:rsidR="001C60C5" w:rsidRDefault="001C60C5" w:rsidP="003001BB">
            <w:pPr>
              <w:spacing w:before="180" w:after="180" w:line="240" w:lineRule="auto"/>
              <w:jc w:val="center"/>
              <w:textAlignment w:val="center"/>
            </w:pPr>
          </w:p>
        </w:tc>
      </w:tr>
      <w:tr w:rsidR="00DE78C2" w:rsidTr="00DE78C2">
        <w:tc>
          <w:tcPr>
            <w:tcW w:w="372"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DE78C2" w:rsidRDefault="00DE78C2" w:rsidP="00DE78C2">
            <w:pPr>
              <w:spacing w:after="0" w:line="240" w:lineRule="auto"/>
              <w:jc w:val="center"/>
            </w:pPr>
            <w:r>
              <w:rPr>
                <w:color w:val="FFFFFF"/>
                <w:position w:val="-2"/>
                <w:sz w:val="18"/>
                <w:szCs w:val="18"/>
                <w:shd w:val="clear" w:color="auto" w:fill="0A9FAF"/>
              </w:rPr>
              <w:t>Year 3</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Mechanical systems: Pneumatic toys</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Electrical systems: Electric poster</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Textiles: Egyptian collars</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r>
      <w:tr w:rsidR="00DE78C2" w:rsidTr="00DE78C2">
        <w:tc>
          <w:tcPr>
            <w:tcW w:w="372"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DE78C2" w:rsidRDefault="00DE78C2" w:rsidP="00DE78C2">
            <w:pPr>
              <w:spacing w:after="0" w:line="240" w:lineRule="auto"/>
              <w:jc w:val="center"/>
            </w:pPr>
            <w:r>
              <w:rPr>
                <w:color w:val="FFFFFF"/>
                <w:position w:val="-2"/>
                <w:sz w:val="18"/>
                <w:szCs w:val="18"/>
                <w:shd w:val="clear" w:color="auto" w:fill="0A9FAF"/>
              </w:rPr>
              <w:t>Year 4</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Structures: Helmets</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Electrical systems: Torches</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Cooking and nutrition: Adapting a recipe</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r>
      <w:tr w:rsidR="00DE78C2" w:rsidTr="00DE78C2">
        <w:tc>
          <w:tcPr>
            <w:tcW w:w="372"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DE78C2" w:rsidRDefault="00DE78C2" w:rsidP="00DE78C2">
            <w:pPr>
              <w:spacing w:after="0" w:line="240" w:lineRule="auto"/>
              <w:jc w:val="center"/>
            </w:pPr>
            <w:r>
              <w:rPr>
                <w:color w:val="FFFFFF"/>
                <w:position w:val="-2"/>
                <w:sz w:val="18"/>
                <w:szCs w:val="18"/>
                <w:shd w:val="clear" w:color="auto" w:fill="0A9FAF"/>
              </w:rPr>
              <w:t>Year 5</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Mechanical systems: Gears and pulleys</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Structure: Bridges</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Cooking and nutrition: Developing a recipe</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r>
      <w:tr w:rsidR="00DE78C2" w:rsidTr="00DE78C2">
        <w:tc>
          <w:tcPr>
            <w:tcW w:w="372" w:type="dxa"/>
            <w:tcBorders>
              <w:top w:val="single" w:sz="5" w:space="0" w:color="EAEAEA"/>
              <w:left w:val="single" w:sz="5" w:space="0" w:color="EAEAEA"/>
              <w:bottom w:val="single" w:sz="5" w:space="0" w:color="EAEAEA"/>
              <w:right w:val="single" w:sz="5" w:space="0" w:color="EAEAEA"/>
            </w:tcBorders>
            <w:shd w:val="clear" w:color="auto" w:fill="0A9FAF"/>
            <w:tcMar>
              <w:top w:w="15" w:type="dxa"/>
              <w:left w:w="15" w:type="dxa"/>
              <w:bottom w:w="15" w:type="dxa"/>
              <w:right w:w="15" w:type="dxa"/>
            </w:tcMar>
            <w:vAlign w:val="center"/>
          </w:tcPr>
          <w:p w:rsidR="00DE78C2" w:rsidRDefault="00DE78C2" w:rsidP="00DE78C2">
            <w:pPr>
              <w:spacing w:after="0" w:line="240" w:lineRule="auto"/>
              <w:jc w:val="center"/>
            </w:pPr>
            <w:r>
              <w:rPr>
                <w:color w:val="FFFFFF"/>
                <w:position w:val="-2"/>
                <w:sz w:val="18"/>
                <w:szCs w:val="18"/>
                <w:shd w:val="clear" w:color="auto" w:fill="0A9FAF"/>
              </w:rPr>
              <w:t>Year 6</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Structures: Playground pioneers</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Textiles: Bags</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r>
              <w:rPr>
                <w:color w:val="364659"/>
                <w:position w:val="-2"/>
                <w:sz w:val="18"/>
                <w:szCs w:val="18"/>
              </w:rPr>
              <w:t>Electrical systems: Steady hand game</w:t>
            </w:r>
          </w:p>
        </w:tc>
        <w:tc>
          <w:tcPr>
            <w:tcW w:w="0" w:type="auto"/>
            <w:tcMar>
              <w:top w:w="15" w:type="dxa"/>
              <w:left w:w="15" w:type="dxa"/>
              <w:bottom w:w="15" w:type="dxa"/>
              <w:right w:w="15" w:type="dxa"/>
            </w:tcMar>
            <w:vAlign w:val="center"/>
          </w:tcPr>
          <w:p w:rsidR="00DE78C2" w:rsidRDefault="00DE78C2" w:rsidP="00DE78C2">
            <w:pPr>
              <w:spacing w:before="180" w:after="180" w:line="240" w:lineRule="auto"/>
              <w:jc w:val="center"/>
              <w:textAlignment w:val="center"/>
            </w:pPr>
          </w:p>
        </w:tc>
      </w:tr>
    </w:tbl>
    <w:p w:rsidR="001C60C5" w:rsidRDefault="001C60C5" w:rsidP="001C60C5">
      <w:pPr>
        <w:spacing w:before="210" w:after="210" w:line="300" w:lineRule="auto"/>
      </w:pPr>
      <w:r>
        <w:rPr>
          <w:i/>
          <w:iCs/>
          <w:color w:val="364659"/>
          <w:sz w:val="21"/>
          <w:szCs w:val="21"/>
        </w:rPr>
        <w:t xml:space="preserve">If you are looking for the combined Art and D&amp;T long-term plan follow </w:t>
      </w:r>
      <w:hyperlink r:id="rId9" w:history="1">
        <w:r>
          <w:rPr>
            <w:rStyle w:val="DefaultParagraphFontPHPDOCX"/>
            <w:i/>
            <w:iCs/>
            <w:color w:val="0000CC"/>
            <w:sz w:val="21"/>
            <w:szCs w:val="21"/>
            <w:u w:val="single" w:color="000000"/>
          </w:rPr>
          <w:t>this link</w:t>
        </w:r>
      </w:hyperlink>
      <w:r>
        <w:rPr>
          <w:i/>
          <w:iCs/>
          <w:color w:val="364659"/>
          <w:sz w:val="21"/>
          <w:szCs w:val="21"/>
        </w:rPr>
        <w:t>.</w:t>
      </w:r>
    </w:p>
    <w:p w:rsidR="001C60C5" w:rsidRDefault="001C60C5" w:rsidP="001C60C5">
      <w:pPr>
        <w:sectPr w:rsidR="001C60C5" w:rsidSect="000F6147">
          <w:pgSz w:w="16838" w:h="11906" w:orient="landscape" w:code="9"/>
          <w:pgMar w:top="567" w:right="567" w:bottom="1417" w:left="567" w:header="708" w:footer="708" w:gutter="0"/>
          <w:cols w:space="708"/>
          <w:docGrid w:linePitch="360"/>
        </w:sectPr>
      </w:pPr>
    </w:p>
    <w:p w:rsidR="001C60C5" w:rsidRDefault="001C60C5" w:rsidP="001C60C5">
      <w:pPr>
        <w:spacing w:before="299" w:after="450" w:line="240" w:lineRule="auto"/>
        <w:outlineLvl w:val="1"/>
      </w:pPr>
      <w:r>
        <w:rPr>
          <w:b/>
          <w:bCs/>
          <w:color w:val="000000"/>
          <w:sz w:val="45"/>
          <w:szCs w:val="45"/>
        </w:rPr>
        <w:lastRenderedPageBreak/>
        <w:t xml:space="preserve">Suggested long-term plan: </w:t>
      </w:r>
      <w:r>
        <w:rPr>
          <w:color w:val="0A9FAF"/>
          <w:sz w:val="45"/>
          <w:szCs w:val="45"/>
        </w:rPr>
        <w:t>Design and technology</w:t>
      </w:r>
      <w:r>
        <w:rPr>
          <w:b/>
          <w:bCs/>
          <w:color w:val="000000"/>
          <w:sz w:val="36"/>
          <w:szCs w:val="36"/>
        </w:rPr>
        <w:br/>
        <w:t xml:space="preserve"> </w:t>
      </w:r>
      <w:r>
        <w:rPr>
          <w:color w:val="000000"/>
          <w:sz w:val="30"/>
          <w:szCs w:val="30"/>
        </w:rPr>
        <w:t>Overview - EYFS</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1C60C5" w:rsidTr="003001BB">
        <w:trPr>
          <w:gridAfter w:val="3"/>
          <w:wAfter w:w="4500" w:type="dxa"/>
        </w:trPr>
        <w:tc>
          <w:tcPr>
            <w:tcW w:w="0" w:type="auto"/>
            <w:tcMar>
              <w:top w:w="15" w:type="dxa"/>
              <w:left w:w="15" w:type="dxa"/>
              <w:bottom w:w="15" w:type="dxa"/>
              <w:right w:w="15" w:type="dxa"/>
            </w:tcMar>
            <w:vAlign w:val="center"/>
          </w:tcPr>
          <w:p w:rsidR="001C60C5" w:rsidRDefault="001C60C5" w:rsidP="003001BB">
            <w:pPr>
              <w:spacing w:before="249" w:after="150" w:line="240" w:lineRule="auto"/>
              <w:jc w:val="center"/>
              <w:textAlignment w:val="center"/>
              <w:outlineLvl w:val="1"/>
            </w:pPr>
            <w:r>
              <w:rPr>
                <w:color w:val="000000"/>
                <w:position w:val="-4"/>
                <w:sz w:val="30"/>
                <w:szCs w:val="30"/>
              </w:rPr>
              <w:t>EYFS</w:t>
            </w:r>
          </w:p>
        </w:tc>
      </w:tr>
      <w:tr w:rsidR="001C60C5" w:rsidTr="003001BB">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C60C5" w:rsidRDefault="001C60C5" w:rsidP="003001BB">
            <w:pPr>
              <w:spacing w:after="0" w:line="240" w:lineRule="auto"/>
              <w:jc w:val="center"/>
            </w:pPr>
            <w:r>
              <w:rPr>
                <w:b/>
                <w:bCs/>
                <w:color w:val="364659"/>
                <w:position w:val="-3"/>
                <w:sz w:val="21"/>
                <w:szCs w:val="21"/>
                <w:shd w:val="clear" w:color="auto" w:fill="E4F0F4"/>
              </w:rPr>
              <w:t>Autumn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C60C5" w:rsidRDefault="00040335" w:rsidP="003001BB">
            <w:pPr>
              <w:spacing w:before="240" w:after="240" w:line="240" w:lineRule="auto"/>
              <w:textAlignment w:val="center"/>
            </w:pPr>
            <w:hyperlink r:id="rId10" w:history="1">
              <w:r w:rsidR="001C60C5">
                <w:rPr>
                  <w:rStyle w:val="DefaultParagraphFontPHPDOCX"/>
                  <w:color w:val="000000"/>
                  <w:position w:val="-3"/>
                  <w:sz w:val="27"/>
                  <w:szCs w:val="27"/>
                  <w:u w:val="single" w:color="000000"/>
                </w:rPr>
                <w:t>Structures: Junk modelling</w:t>
              </w:r>
            </w:hyperlink>
          </w:p>
          <w:p w:rsidR="001C60C5" w:rsidRDefault="001C60C5" w:rsidP="003001BB">
            <w:pPr>
              <w:spacing w:before="240" w:after="240" w:line="240" w:lineRule="auto"/>
              <w:textAlignment w:val="center"/>
            </w:pPr>
            <w:r>
              <w:rPr>
                <w:color w:val="6C6C6C"/>
                <w:position w:val="-3"/>
                <w:sz w:val="21"/>
                <w:szCs w:val="21"/>
              </w:rPr>
              <w:t>6 lessons</w:t>
            </w:r>
          </w:p>
          <w:p w:rsidR="001C60C5" w:rsidRDefault="001C60C5" w:rsidP="003001BB">
            <w:pPr>
              <w:spacing w:before="210" w:after="210" w:line="240" w:lineRule="auto"/>
              <w:textAlignment w:val="center"/>
            </w:pPr>
            <w:r>
              <w:rPr>
                <w:color w:val="000000"/>
                <w:position w:val="-3"/>
                <w:sz w:val="21"/>
                <w:szCs w:val="21"/>
              </w:rPr>
              <w:t>In this unit, pupils explore various junk modelling ideas by learning about different types of permanent and temporary joins. They are encouraged to tinker with a combination of materials and joining techniques in the junk modelling area.</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C60C5" w:rsidRDefault="001C60C5" w:rsidP="003001BB">
            <w:pPr>
              <w:spacing w:after="0" w:line="240" w:lineRule="auto"/>
              <w:jc w:val="center"/>
            </w:pPr>
            <w:r>
              <w:rPr>
                <w:b/>
                <w:bCs/>
                <w:color w:val="364659"/>
                <w:position w:val="-3"/>
                <w:sz w:val="21"/>
                <w:szCs w:val="21"/>
                <w:shd w:val="clear" w:color="auto" w:fill="E4F0F4"/>
              </w:rPr>
              <w:t>Autumn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C60C5" w:rsidRDefault="00040335" w:rsidP="003001BB">
            <w:pPr>
              <w:spacing w:before="240" w:after="240" w:line="240" w:lineRule="auto"/>
              <w:textAlignment w:val="center"/>
            </w:pPr>
            <w:hyperlink r:id="rId11" w:history="1">
              <w:r w:rsidR="001C60C5">
                <w:rPr>
                  <w:rStyle w:val="DefaultParagraphFontPHPDOCX"/>
                  <w:color w:val="000000"/>
                  <w:position w:val="-3"/>
                  <w:sz w:val="27"/>
                  <w:szCs w:val="27"/>
                  <w:u w:val="single" w:color="000000"/>
                </w:rPr>
                <w:t>Cooking and nutrition: Soup</w:t>
              </w:r>
            </w:hyperlink>
          </w:p>
          <w:p w:rsidR="001C60C5" w:rsidRDefault="001C60C5" w:rsidP="003001BB">
            <w:pPr>
              <w:spacing w:before="240" w:after="240" w:line="240" w:lineRule="auto"/>
              <w:textAlignment w:val="center"/>
            </w:pPr>
            <w:r>
              <w:rPr>
                <w:color w:val="6C6C6C"/>
                <w:position w:val="-3"/>
                <w:sz w:val="21"/>
                <w:szCs w:val="21"/>
              </w:rPr>
              <w:t>6 lessons</w:t>
            </w:r>
          </w:p>
          <w:p w:rsidR="001C60C5" w:rsidRDefault="001C60C5" w:rsidP="003001BB">
            <w:pPr>
              <w:spacing w:before="210" w:after="210" w:line="240" w:lineRule="auto"/>
              <w:textAlignment w:val="center"/>
            </w:pPr>
            <w:r>
              <w:rPr>
                <w:color w:val="000000"/>
                <w:position w:val="-3"/>
                <w:sz w:val="21"/>
                <w:szCs w:val="21"/>
              </w:rPr>
              <w:t>In this unit, children explore the differences between fruits and vegetables using their senses (taste, texture, smell etc.). They listen to the story ‘The best pumpkin soup’ and discuss the key ingredients the characters used before developing a class-based vegetable soup recipe.</w:t>
            </w:r>
          </w:p>
        </w:tc>
      </w:tr>
      <w:tr w:rsidR="001C60C5" w:rsidTr="003001BB">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C60C5" w:rsidRDefault="001C60C5" w:rsidP="003001BB">
            <w:pPr>
              <w:spacing w:after="0" w:line="240" w:lineRule="auto"/>
              <w:jc w:val="center"/>
            </w:pPr>
            <w:r>
              <w:rPr>
                <w:b/>
                <w:bCs/>
                <w:color w:val="364659"/>
                <w:position w:val="-3"/>
                <w:sz w:val="21"/>
                <w:szCs w:val="21"/>
                <w:shd w:val="clear" w:color="auto" w:fill="E4F0F4"/>
              </w:rPr>
              <w:t>Spring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C60C5" w:rsidRDefault="00040335" w:rsidP="003001BB">
            <w:pPr>
              <w:spacing w:before="240" w:after="240" w:line="240" w:lineRule="auto"/>
              <w:textAlignment w:val="center"/>
            </w:pPr>
            <w:hyperlink r:id="rId12" w:history="1">
              <w:r w:rsidR="001C60C5">
                <w:rPr>
                  <w:rStyle w:val="DefaultParagraphFontPHPDOCX"/>
                  <w:color w:val="000000"/>
                  <w:position w:val="-3"/>
                  <w:sz w:val="27"/>
                  <w:szCs w:val="27"/>
                  <w:u w:val="single" w:color="000000"/>
                </w:rPr>
                <w:t>Textiles: Bookmarks</w:t>
              </w:r>
            </w:hyperlink>
          </w:p>
          <w:p w:rsidR="001C60C5" w:rsidRDefault="001C60C5" w:rsidP="003001BB">
            <w:pPr>
              <w:spacing w:before="240" w:after="240" w:line="240" w:lineRule="auto"/>
              <w:textAlignment w:val="center"/>
            </w:pPr>
            <w:r>
              <w:rPr>
                <w:color w:val="6C6C6C"/>
                <w:position w:val="-3"/>
                <w:sz w:val="21"/>
                <w:szCs w:val="21"/>
              </w:rPr>
              <w:t>6 lessons</w:t>
            </w:r>
          </w:p>
          <w:p w:rsidR="001C60C5" w:rsidRDefault="001C60C5" w:rsidP="003001BB">
            <w:pPr>
              <w:spacing w:before="210" w:after="210" w:line="240" w:lineRule="auto"/>
              <w:textAlignment w:val="center"/>
            </w:pPr>
            <w:r>
              <w:rPr>
                <w:color w:val="000000"/>
                <w:position w:val="-3"/>
                <w:sz w:val="21"/>
                <w:szCs w:val="21"/>
              </w:rPr>
              <w:t xml:space="preserve">Pupils develop and </w:t>
            </w:r>
            <w:proofErr w:type="spellStart"/>
            <w:r>
              <w:rPr>
                <w:color w:val="000000"/>
                <w:position w:val="-3"/>
                <w:sz w:val="21"/>
                <w:szCs w:val="21"/>
              </w:rPr>
              <w:t>practise</w:t>
            </w:r>
            <w:proofErr w:type="spellEnd"/>
            <w:r>
              <w:rPr>
                <w:color w:val="000000"/>
                <w:position w:val="-3"/>
                <w:sz w:val="21"/>
                <w:szCs w:val="21"/>
              </w:rPr>
              <w:t xml:space="preserve"> threading and weaving techniques using various materials and objects. They look at the history of the bookmark from Victorian times versus modern-day styles. The pupils apply their knowledge and skills to design and sew their own bookmarks.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C60C5" w:rsidRDefault="001C60C5" w:rsidP="003001BB">
            <w:pPr>
              <w:spacing w:after="0" w:line="240" w:lineRule="auto"/>
              <w:jc w:val="center"/>
            </w:pPr>
            <w:r>
              <w:rPr>
                <w:b/>
                <w:bCs/>
                <w:color w:val="364659"/>
                <w:position w:val="-3"/>
                <w:sz w:val="21"/>
                <w:szCs w:val="21"/>
                <w:shd w:val="clear" w:color="auto" w:fill="E4F0F4"/>
              </w:rPr>
              <w:t>Spring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C60C5" w:rsidRDefault="00040335" w:rsidP="003001BB">
            <w:pPr>
              <w:spacing w:before="240" w:after="240" w:line="240" w:lineRule="auto"/>
              <w:textAlignment w:val="center"/>
            </w:pPr>
            <w:hyperlink r:id="rId13" w:history="1">
              <w:r w:rsidR="001C60C5">
                <w:rPr>
                  <w:rStyle w:val="DefaultParagraphFontPHPDOCX"/>
                  <w:color w:val="000000"/>
                  <w:position w:val="-3"/>
                  <w:sz w:val="27"/>
                  <w:szCs w:val="27"/>
                  <w:u w:val="single" w:color="000000"/>
                </w:rPr>
                <w:t>Structures: Boats</w:t>
              </w:r>
            </w:hyperlink>
          </w:p>
          <w:p w:rsidR="001C60C5" w:rsidRDefault="001C60C5" w:rsidP="003001BB">
            <w:pPr>
              <w:spacing w:before="240" w:after="240" w:line="240" w:lineRule="auto"/>
              <w:textAlignment w:val="center"/>
            </w:pPr>
            <w:r>
              <w:rPr>
                <w:color w:val="6C6C6C"/>
                <w:position w:val="-3"/>
                <w:sz w:val="21"/>
                <w:szCs w:val="21"/>
              </w:rPr>
              <w:t>6 lessons</w:t>
            </w:r>
          </w:p>
          <w:p w:rsidR="001C60C5" w:rsidRDefault="001C60C5" w:rsidP="003001BB">
            <w:pPr>
              <w:spacing w:before="210" w:after="210" w:line="240" w:lineRule="auto"/>
              <w:textAlignment w:val="center"/>
            </w:pPr>
            <w:r>
              <w:rPr>
                <w:color w:val="000000"/>
                <w:position w:val="-3"/>
                <w:sz w:val="21"/>
                <w:szCs w:val="21"/>
              </w:rPr>
              <w:t>In this unit, children explore what is meant by ‘waterproof’, ‘floating’ and ‘sinking’, then experiment and make predictions with various materials to carry out a series of tests. They learn about the different features of boats and ships before investigating their shape and structures to build their own.</w:t>
            </w:r>
          </w:p>
        </w:tc>
      </w:tr>
      <w:tr w:rsidR="001C60C5" w:rsidTr="003001BB">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C60C5" w:rsidRDefault="001C60C5" w:rsidP="003001BB">
            <w:pPr>
              <w:spacing w:after="0" w:line="240" w:lineRule="auto"/>
              <w:jc w:val="center"/>
            </w:pPr>
            <w:r>
              <w:rPr>
                <w:b/>
                <w:bCs/>
                <w:color w:val="364659"/>
                <w:position w:val="-3"/>
                <w:sz w:val="21"/>
                <w:szCs w:val="21"/>
                <w:shd w:val="clear" w:color="auto" w:fill="E4F0F4"/>
              </w:rPr>
              <w:t>Summer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C60C5" w:rsidRDefault="001C60C5" w:rsidP="003001BB">
            <w:pPr>
              <w:spacing w:before="210" w:after="210" w:line="240" w:lineRule="auto"/>
              <w:textAlignment w:val="center"/>
            </w:pPr>
            <w:r>
              <w:rPr>
                <w:color w:val="000000"/>
                <w:position w:val="-3"/>
                <w:sz w:val="21"/>
                <w:szCs w:val="21"/>
              </w:rPr>
              <w:t>Use this time to: ★ Extend projects ★ Attend trips ★ Celebrate (gallery) ★ Set challenges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1C60C5" w:rsidRDefault="001C60C5" w:rsidP="003001BB">
            <w:pPr>
              <w:spacing w:after="0" w:line="240" w:lineRule="auto"/>
              <w:jc w:val="center"/>
            </w:pPr>
            <w:r>
              <w:rPr>
                <w:b/>
                <w:bCs/>
                <w:color w:val="364659"/>
                <w:position w:val="-3"/>
                <w:sz w:val="21"/>
                <w:szCs w:val="21"/>
                <w:shd w:val="clear" w:color="auto" w:fill="E4F0F4"/>
              </w:rPr>
              <w:t>Summer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1C60C5" w:rsidRDefault="001C60C5" w:rsidP="003001BB">
            <w:pPr>
              <w:spacing w:before="210" w:after="210" w:line="240" w:lineRule="auto"/>
              <w:textAlignment w:val="center"/>
            </w:pPr>
            <w:r>
              <w:rPr>
                <w:color w:val="000000"/>
                <w:position w:val="-3"/>
                <w:sz w:val="21"/>
                <w:szCs w:val="21"/>
              </w:rPr>
              <w:t>Use this time to: ★ Extend projects ★ Attend trips ★ Celebrate (gallery) ★ Set challenges</w:t>
            </w:r>
          </w:p>
        </w:tc>
      </w:tr>
    </w:tbl>
    <w:p w:rsidR="001C60C5" w:rsidRDefault="001C60C5" w:rsidP="001C60C5">
      <w:pPr>
        <w:sectPr w:rsidR="001C60C5" w:rsidSect="000F6147">
          <w:pgSz w:w="16838" w:h="11906" w:orient="landscape" w:code="9"/>
          <w:pgMar w:top="567" w:right="567" w:bottom="1417" w:left="567" w:header="708" w:footer="708" w:gutter="0"/>
          <w:cols w:space="708"/>
          <w:docGrid w:linePitch="360"/>
        </w:sectPr>
      </w:pPr>
    </w:p>
    <w:p w:rsidR="001C60C5" w:rsidRDefault="001C60C5" w:rsidP="001C60C5">
      <w:pPr>
        <w:spacing w:before="299" w:after="450" w:line="240" w:lineRule="auto"/>
        <w:outlineLvl w:val="1"/>
      </w:pPr>
      <w:r>
        <w:rPr>
          <w:b/>
          <w:bCs/>
          <w:color w:val="000000"/>
          <w:sz w:val="45"/>
          <w:szCs w:val="45"/>
        </w:rPr>
        <w:lastRenderedPageBreak/>
        <w:t xml:space="preserve">Suggested long-term plan: </w:t>
      </w:r>
      <w:r>
        <w:rPr>
          <w:color w:val="0A9FAF"/>
          <w:sz w:val="45"/>
          <w:szCs w:val="45"/>
        </w:rPr>
        <w:t>Design and technology</w:t>
      </w:r>
      <w:r>
        <w:rPr>
          <w:b/>
          <w:bCs/>
          <w:color w:val="000000"/>
          <w:sz w:val="36"/>
          <w:szCs w:val="36"/>
        </w:rPr>
        <w:br/>
        <w:t xml:space="preserve"> </w:t>
      </w:r>
      <w:r>
        <w:rPr>
          <w:color w:val="000000"/>
          <w:sz w:val="30"/>
          <w:szCs w:val="30"/>
        </w:rPr>
        <w:t>Overview - Key stage 1</w:t>
      </w:r>
    </w:p>
    <w:tbl>
      <w:tblPr>
        <w:tblStyle w:val="NormalTablePHPDOCX"/>
        <w:tblW w:w="2500" w:type="pct"/>
        <w:tblInd w:w="15" w:type="dxa"/>
        <w:tblCellMar>
          <w:left w:w="0" w:type="dxa"/>
          <w:right w:w="0" w:type="dxa"/>
        </w:tblCellMar>
        <w:tblLook w:val="04A0" w:firstRow="1" w:lastRow="0" w:firstColumn="1" w:lastColumn="0" w:noHBand="0" w:noVBand="1"/>
      </w:tblPr>
      <w:tblGrid>
        <w:gridCol w:w="1570"/>
        <w:gridCol w:w="6282"/>
      </w:tblGrid>
      <w:tr w:rsidR="0022281A" w:rsidTr="0022281A">
        <w:trPr>
          <w:gridAfter w:val="1"/>
          <w:wAfter w:w="4000" w:type="pct"/>
        </w:trPr>
        <w:tc>
          <w:tcPr>
            <w:tcW w:w="0" w:type="auto"/>
            <w:tcMar>
              <w:top w:w="15" w:type="dxa"/>
              <w:left w:w="15" w:type="dxa"/>
              <w:bottom w:w="15" w:type="dxa"/>
              <w:right w:w="15" w:type="dxa"/>
            </w:tcMar>
            <w:vAlign w:val="center"/>
          </w:tcPr>
          <w:p w:rsidR="0022281A" w:rsidRDefault="0022281A" w:rsidP="003001BB">
            <w:pPr>
              <w:spacing w:before="249" w:after="150" w:line="240" w:lineRule="auto"/>
              <w:jc w:val="center"/>
              <w:textAlignment w:val="center"/>
              <w:outlineLvl w:val="1"/>
            </w:pPr>
            <w:r>
              <w:rPr>
                <w:color w:val="000000"/>
                <w:position w:val="-4"/>
                <w:sz w:val="30"/>
                <w:szCs w:val="30"/>
              </w:rPr>
              <w:t>Year 1</w:t>
            </w:r>
          </w:p>
        </w:tc>
      </w:tr>
      <w:tr w:rsidR="0022281A" w:rsidTr="0022281A">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22281A" w:rsidRDefault="0022281A" w:rsidP="003001BB">
            <w:pPr>
              <w:spacing w:after="0" w:line="240" w:lineRule="auto"/>
              <w:jc w:val="center"/>
            </w:pPr>
            <w:r>
              <w:rPr>
                <w:b/>
                <w:bCs/>
                <w:color w:val="364659"/>
                <w:position w:val="-3"/>
                <w:sz w:val="21"/>
                <w:szCs w:val="21"/>
                <w:shd w:val="clear" w:color="auto" w:fill="E4F0F4"/>
              </w:rPr>
              <w:t>Autumn</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22281A" w:rsidRDefault="00040335" w:rsidP="003001BB">
            <w:pPr>
              <w:spacing w:before="240" w:after="240" w:line="240" w:lineRule="auto"/>
              <w:textAlignment w:val="center"/>
            </w:pPr>
            <w:hyperlink r:id="rId14" w:history="1">
              <w:r w:rsidR="0022281A">
                <w:rPr>
                  <w:rStyle w:val="DefaultParagraphFontPHPDOCX"/>
                  <w:color w:val="000000"/>
                  <w:position w:val="-3"/>
                  <w:sz w:val="27"/>
                  <w:szCs w:val="27"/>
                  <w:u w:val="single" w:color="000000"/>
                </w:rPr>
                <w:t>Mechanisms: Matching slider game</w:t>
              </w:r>
            </w:hyperlink>
          </w:p>
          <w:p w:rsidR="0022281A" w:rsidRDefault="0022281A" w:rsidP="003001BB">
            <w:pPr>
              <w:spacing w:before="240" w:after="240" w:line="240" w:lineRule="auto"/>
              <w:textAlignment w:val="center"/>
            </w:pPr>
            <w:r>
              <w:rPr>
                <w:color w:val="6C6C6C"/>
                <w:position w:val="-3"/>
                <w:sz w:val="21"/>
                <w:szCs w:val="21"/>
              </w:rPr>
              <w:t>6 lessons</w:t>
            </w:r>
          </w:p>
          <w:p w:rsidR="0022281A" w:rsidRDefault="0022281A" w:rsidP="003001BB">
            <w:pPr>
              <w:spacing w:before="210" w:after="210" w:line="240" w:lineRule="auto"/>
              <w:textAlignment w:val="center"/>
            </w:pPr>
            <w:r>
              <w:rPr>
                <w:color w:val="000000"/>
                <w:position w:val="-3"/>
                <w:sz w:val="21"/>
                <w:szCs w:val="21"/>
              </w:rPr>
              <w:t>Exploring and making slider mechanisms, the children will create a matching game using simple sliders.</w:t>
            </w:r>
          </w:p>
        </w:tc>
      </w:tr>
      <w:tr w:rsidR="0022281A" w:rsidTr="0022281A">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22281A" w:rsidRDefault="0022281A" w:rsidP="003001BB">
            <w:pPr>
              <w:spacing w:after="0" w:line="240" w:lineRule="auto"/>
              <w:jc w:val="center"/>
            </w:pPr>
            <w:r>
              <w:rPr>
                <w:b/>
                <w:bCs/>
                <w:color w:val="364659"/>
                <w:position w:val="-3"/>
                <w:sz w:val="21"/>
                <w:szCs w:val="21"/>
                <w:shd w:val="clear" w:color="auto" w:fill="E4F0F4"/>
              </w:rPr>
              <w:t>Spring</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22281A" w:rsidRDefault="00040335" w:rsidP="0022281A">
            <w:pPr>
              <w:spacing w:before="240" w:after="240" w:line="240" w:lineRule="auto"/>
              <w:textAlignment w:val="center"/>
            </w:pPr>
            <w:hyperlink r:id="rId15" w:history="1">
              <w:r w:rsidR="0022281A">
                <w:rPr>
                  <w:rStyle w:val="DefaultParagraphFontPHPDOCX"/>
                  <w:color w:val="000000"/>
                  <w:position w:val="-3"/>
                  <w:sz w:val="27"/>
                  <w:szCs w:val="27"/>
                  <w:u w:val="single" w:color="000000"/>
                </w:rPr>
                <w:t>Structures: Stable structures</w:t>
              </w:r>
            </w:hyperlink>
          </w:p>
          <w:p w:rsidR="0022281A" w:rsidRDefault="0022281A" w:rsidP="0022281A">
            <w:pPr>
              <w:spacing w:before="240" w:after="240" w:line="240" w:lineRule="auto"/>
              <w:textAlignment w:val="center"/>
            </w:pPr>
            <w:r>
              <w:rPr>
                <w:color w:val="6C6C6C"/>
                <w:position w:val="-3"/>
                <w:sz w:val="21"/>
                <w:szCs w:val="21"/>
              </w:rPr>
              <w:t>6 lessons</w:t>
            </w:r>
          </w:p>
          <w:p w:rsidR="0022281A" w:rsidRDefault="0022281A" w:rsidP="0022281A">
            <w:pPr>
              <w:spacing w:before="210" w:after="210" w:line="240" w:lineRule="auto"/>
              <w:textAlignment w:val="center"/>
            </w:pPr>
            <w:r>
              <w:rPr>
                <w:color w:val="000000"/>
                <w:position w:val="-3"/>
                <w:sz w:val="21"/>
                <w:szCs w:val="21"/>
              </w:rPr>
              <w:t>Exploring how structures can be made more stable with a wide base and extra weight added to the base, the children will apply these skills in designing and making a stable pencil pot for a Year 1 pupil.</w:t>
            </w:r>
          </w:p>
        </w:tc>
      </w:tr>
      <w:tr w:rsidR="0022281A" w:rsidTr="0022281A">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22281A" w:rsidRDefault="0022281A" w:rsidP="003001BB">
            <w:pPr>
              <w:spacing w:after="0" w:line="240" w:lineRule="auto"/>
              <w:jc w:val="center"/>
            </w:pPr>
            <w:r>
              <w:rPr>
                <w:b/>
                <w:bCs/>
                <w:color w:val="364659"/>
                <w:position w:val="-3"/>
                <w:sz w:val="21"/>
                <w:szCs w:val="21"/>
                <w:shd w:val="clear" w:color="auto" w:fill="E4F0F4"/>
              </w:rPr>
              <w:t>Summer</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22281A" w:rsidRDefault="00040335" w:rsidP="003001BB">
            <w:pPr>
              <w:spacing w:before="240" w:after="240" w:line="240" w:lineRule="auto"/>
              <w:textAlignment w:val="center"/>
            </w:pPr>
            <w:hyperlink r:id="rId16" w:history="1">
              <w:r w:rsidR="0022281A">
                <w:rPr>
                  <w:rStyle w:val="DefaultParagraphFontPHPDOCX"/>
                  <w:color w:val="000000"/>
                  <w:position w:val="-3"/>
                  <w:sz w:val="27"/>
                  <w:szCs w:val="27"/>
                  <w:u w:val="single" w:color="000000"/>
                </w:rPr>
                <w:t>Cooking and nutrition: Smoothies</w:t>
              </w:r>
            </w:hyperlink>
          </w:p>
          <w:p w:rsidR="0022281A" w:rsidRDefault="0022281A" w:rsidP="003001BB">
            <w:pPr>
              <w:spacing w:before="240" w:after="240" w:line="240" w:lineRule="auto"/>
              <w:textAlignment w:val="center"/>
            </w:pPr>
            <w:r>
              <w:rPr>
                <w:color w:val="6C6C6C"/>
                <w:position w:val="-3"/>
                <w:sz w:val="21"/>
                <w:szCs w:val="21"/>
              </w:rPr>
              <w:t>7 lessons</w:t>
            </w:r>
          </w:p>
          <w:p w:rsidR="0022281A" w:rsidRDefault="0022281A" w:rsidP="003001BB">
            <w:pPr>
              <w:spacing w:before="210" w:after="210" w:line="240" w:lineRule="auto"/>
              <w:textAlignment w:val="center"/>
            </w:pPr>
            <w:r>
              <w:rPr>
                <w:color w:val="000000"/>
                <w:position w:val="-3"/>
                <w:sz w:val="21"/>
                <w:szCs w:val="21"/>
              </w:rPr>
              <w:t>Cutting and juicing fruits and vegetables to create a smoothie that meets a design brief, this unit gives the children opportunities to develop food preparation skills with an increased focus on taste testing and ingredient choices.</w:t>
            </w:r>
          </w:p>
        </w:tc>
      </w:tr>
    </w:tbl>
    <w:p w:rsidR="001C60C5" w:rsidRDefault="001C60C5" w:rsidP="001C60C5">
      <w:pPr>
        <w:sectPr w:rsidR="001C60C5" w:rsidSect="000F6147">
          <w:pgSz w:w="16838" w:h="11906" w:orient="landscape" w:code="9"/>
          <w:pgMar w:top="567" w:right="567" w:bottom="1417" w:left="567" w:header="708" w:footer="708" w:gutter="0"/>
          <w:cols w:space="708"/>
          <w:docGrid w:linePitch="360"/>
        </w:sectPr>
      </w:pPr>
    </w:p>
    <w:p w:rsidR="001C60C5" w:rsidRDefault="001C60C5" w:rsidP="001C60C5">
      <w:pPr>
        <w:spacing w:before="299" w:after="450" w:line="240" w:lineRule="auto"/>
        <w:outlineLvl w:val="1"/>
      </w:pPr>
      <w:r>
        <w:rPr>
          <w:b/>
          <w:bCs/>
          <w:color w:val="000000"/>
          <w:sz w:val="45"/>
          <w:szCs w:val="45"/>
        </w:rPr>
        <w:lastRenderedPageBreak/>
        <w:t xml:space="preserve">Suggested long-term plan: </w:t>
      </w:r>
      <w:r>
        <w:rPr>
          <w:color w:val="0A9FAF"/>
          <w:sz w:val="45"/>
          <w:szCs w:val="45"/>
        </w:rPr>
        <w:t>Design and technology</w:t>
      </w:r>
      <w:r>
        <w:rPr>
          <w:b/>
          <w:bCs/>
          <w:color w:val="000000"/>
          <w:sz w:val="36"/>
          <w:szCs w:val="36"/>
        </w:rPr>
        <w:br/>
        <w:t xml:space="preserve"> </w:t>
      </w:r>
      <w:r>
        <w:rPr>
          <w:color w:val="000000"/>
          <w:sz w:val="30"/>
          <w:szCs w:val="30"/>
        </w:rPr>
        <w:t>Overview - Key stage 1</w:t>
      </w:r>
    </w:p>
    <w:tbl>
      <w:tblPr>
        <w:tblStyle w:val="NormalTablePHPDOCX"/>
        <w:tblW w:w="2500" w:type="pct"/>
        <w:tblInd w:w="15" w:type="dxa"/>
        <w:tblCellMar>
          <w:left w:w="0" w:type="dxa"/>
          <w:right w:w="0" w:type="dxa"/>
        </w:tblCellMar>
        <w:tblLook w:val="04A0" w:firstRow="1" w:lastRow="0" w:firstColumn="1" w:lastColumn="0" w:noHBand="0" w:noVBand="1"/>
      </w:tblPr>
      <w:tblGrid>
        <w:gridCol w:w="1570"/>
        <w:gridCol w:w="6282"/>
      </w:tblGrid>
      <w:tr w:rsidR="0022281A" w:rsidTr="0022281A">
        <w:trPr>
          <w:gridAfter w:val="1"/>
          <w:wAfter w:w="4000" w:type="pct"/>
        </w:trPr>
        <w:tc>
          <w:tcPr>
            <w:tcW w:w="0" w:type="auto"/>
            <w:tcMar>
              <w:top w:w="15" w:type="dxa"/>
              <w:left w:w="15" w:type="dxa"/>
              <w:bottom w:w="15" w:type="dxa"/>
              <w:right w:w="15" w:type="dxa"/>
            </w:tcMar>
            <w:vAlign w:val="center"/>
          </w:tcPr>
          <w:p w:rsidR="0022281A" w:rsidRDefault="0022281A" w:rsidP="003001BB">
            <w:pPr>
              <w:spacing w:before="249" w:after="150" w:line="240" w:lineRule="auto"/>
              <w:jc w:val="center"/>
              <w:textAlignment w:val="center"/>
              <w:outlineLvl w:val="1"/>
            </w:pPr>
            <w:r>
              <w:rPr>
                <w:color w:val="000000"/>
                <w:position w:val="-4"/>
                <w:sz w:val="30"/>
                <w:szCs w:val="30"/>
              </w:rPr>
              <w:t>Year 2</w:t>
            </w:r>
          </w:p>
        </w:tc>
      </w:tr>
      <w:tr w:rsidR="0022281A" w:rsidTr="0022281A">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22281A" w:rsidRDefault="0022281A" w:rsidP="0022281A">
            <w:pPr>
              <w:spacing w:after="0" w:line="240" w:lineRule="auto"/>
              <w:jc w:val="center"/>
            </w:pPr>
            <w:r>
              <w:rPr>
                <w:b/>
                <w:bCs/>
                <w:color w:val="364659"/>
                <w:position w:val="-3"/>
                <w:sz w:val="21"/>
                <w:szCs w:val="21"/>
                <w:shd w:val="clear" w:color="auto" w:fill="E4F0F4"/>
              </w:rPr>
              <w:t>Autumn</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22281A" w:rsidRDefault="00040335" w:rsidP="0022281A">
            <w:pPr>
              <w:spacing w:before="240" w:after="240" w:line="240" w:lineRule="auto"/>
              <w:textAlignment w:val="center"/>
            </w:pPr>
            <w:hyperlink r:id="rId17" w:history="1">
              <w:r w:rsidR="0022281A">
                <w:rPr>
                  <w:rStyle w:val="DefaultParagraphFontPHPDOCX"/>
                  <w:color w:val="000000"/>
                  <w:position w:val="-3"/>
                  <w:sz w:val="27"/>
                  <w:szCs w:val="27"/>
                  <w:u w:val="single" w:color="000000"/>
                </w:rPr>
                <w:t>Mechanisms: Levers</w:t>
              </w:r>
            </w:hyperlink>
          </w:p>
          <w:p w:rsidR="0022281A" w:rsidRDefault="0022281A" w:rsidP="0022281A">
            <w:pPr>
              <w:spacing w:before="240" w:after="240" w:line="240" w:lineRule="auto"/>
              <w:textAlignment w:val="center"/>
            </w:pPr>
            <w:r>
              <w:rPr>
                <w:color w:val="6C6C6C"/>
                <w:position w:val="-3"/>
                <w:sz w:val="21"/>
                <w:szCs w:val="21"/>
              </w:rPr>
              <w:t>6 lessons</w:t>
            </w:r>
          </w:p>
          <w:p w:rsidR="0022281A" w:rsidRDefault="0022281A" w:rsidP="0022281A">
            <w:pPr>
              <w:spacing w:before="210" w:after="210" w:line="240" w:lineRule="auto"/>
              <w:textAlignment w:val="center"/>
            </w:pPr>
            <w:r>
              <w:rPr>
                <w:color w:val="000000"/>
                <w:position w:val="-3"/>
                <w:sz w:val="21"/>
                <w:szCs w:val="21"/>
              </w:rPr>
              <w:t>Investigating different types of levers and how they work.</w:t>
            </w:r>
          </w:p>
        </w:tc>
      </w:tr>
      <w:tr w:rsidR="0022281A" w:rsidTr="0022281A">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22281A" w:rsidRDefault="0022281A" w:rsidP="0022281A">
            <w:pPr>
              <w:spacing w:after="0" w:line="240" w:lineRule="auto"/>
              <w:jc w:val="center"/>
            </w:pPr>
            <w:r>
              <w:rPr>
                <w:b/>
                <w:bCs/>
                <w:color w:val="364659"/>
                <w:position w:val="-3"/>
                <w:sz w:val="21"/>
                <w:szCs w:val="21"/>
                <w:shd w:val="clear" w:color="auto" w:fill="E4F0F4"/>
              </w:rPr>
              <w:t>Spring</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22281A" w:rsidRDefault="00040335" w:rsidP="0022281A">
            <w:pPr>
              <w:spacing w:before="240" w:after="240" w:line="240" w:lineRule="auto"/>
              <w:textAlignment w:val="center"/>
            </w:pPr>
            <w:hyperlink r:id="rId18" w:history="1">
              <w:r w:rsidR="0022281A">
                <w:rPr>
                  <w:rStyle w:val="DefaultParagraphFontPHPDOCX"/>
                  <w:color w:val="000000"/>
                  <w:position w:val="-3"/>
                  <w:sz w:val="27"/>
                  <w:szCs w:val="27"/>
                  <w:u w:val="single" w:color="000000"/>
                </w:rPr>
                <w:t>Textiles: Pouches</w:t>
              </w:r>
            </w:hyperlink>
          </w:p>
          <w:p w:rsidR="0022281A" w:rsidRDefault="0022281A" w:rsidP="0022281A">
            <w:pPr>
              <w:spacing w:before="240" w:after="240" w:line="240" w:lineRule="auto"/>
              <w:textAlignment w:val="center"/>
            </w:pPr>
            <w:r>
              <w:rPr>
                <w:color w:val="6C6C6C"/>
                <w:position w:val="-3"/>
                <w:sz w:val="21"/>
                <w:szCs w:val="21"/>
              </w:rPr>
              <w:t>5 lessons</w:t>
            </w:r>
          </w:p>
          <w:p w:rsidR="0022281A" w:rsidRDefault="0022281A" w:rsidP="0022281A">
            <w:pPr>
              <w:spacing w:before="210" w:after="210" w:line="240" w:lineRule="auto"/>
              <w:textAlignment w:val="center"/>
            </w:pPr>
            <w:r>
              <w:rPr>
                <w:color w:val="000000"/>
                <w:position w:val="-3"/>
                <w:sz w:val="21"/>
                <w:szCs w:val="21"/>
              </w:rPr>
              <w:t>Learn how to sew a running stitch ready to design, make and decorate a pouch using a template.</w:t>
            </w:r>
          </w:p>
        </w:tc>
      </w:tr>
      <w:tr w:rsidR="0022281A" w:rsidTr="0022281A">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22281A" w:rsidRDefault="0022281A" w:rsidP="0022281A">
            <w:pPr>
              <w:spacing w:after="0" w:line="240" w:lineRule="auto"/>
              <w:jc w:val="center"/>
            </w:pPr>
            <w:r>
              <w:rPr>
                <w:b/>
                <w:bCs/>
                <w:color w:val="364659"/>
                <w:position w:val="-3"/>
                <w:sz w:val="21"/>
                <w:szCs w:val="21"/>
                <w:shd w:val="clear" w:color="auto" w:fill="E4F0F4"/>
              </w:rPr>
              <w:t>Summer</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22281A" w:rsidRDefault="00040335" w:rsidP="0022281A">
            <w:pPr>
              <w:spacing w:before="240" w:after="240" w:line="240" w:lineRule="auto"/>
              <w:textAlignment w:val="center"/>
            </w:pPr>
            <w:hyperlink r:id="rId19" w:history="1">
              <w:r w:rsidR="0022281A">
                <w:rPr>
                  <w:rStyle w:val="DefaultParagraphFontPHPDOCX"/>
                  <w:color w:val="000000"/>
                  <w:position w:val="-3"/>
                  <w:sz w:val="27"/>
                  <w:szCs w:val="27"/>
                  <w:u w:val="single" w:color="000000"/>
                </w:rPr>
                <w:t>Cooking and nutrition: Balanced diet</w:t>
              </w:r>
            </w:hyperlink>
          </w:p>
          <w:p w:rsidR="0022281A" w:rsidRDefault="0022281A" w:rsidP="0022281A">
            <w:pPr>
              <w:spacing w:before="240" w:after="240" w:line="240" w:lineRule="auto"/>
              <w:textAlignment w:val="center"/>
            </w:pPr>
            <w:r>
              <w:rPr>
                <w:color w:val="6C6C6C"/>
                <w:position w:val="-3"/>
                <w:sz w:val="21"/>
                <w:szCs w:val="21"/>
              </w:rPr>
              <w:t>7 lessons</w:t>
            </w:r>
          </w:p>
          <w:p w:rsidR="0022281A" w:rsidRDefault="0022281A" w:rsidP="0022281A">
            <w:pPr>
              <w:spacing w:before="210" w:after="210" w:line="240" w:lineRule="auto"/>
              <w:textAlignment w:val="center"/>
            </w:pPr>
            <w:r>
              <w:rPr>
                <w:color w:val="000000"/>
                <w:position w:val="-3"/>
                <w:sz w:val="21"/>
                <w:szCs w:val="21"/>
              </w:rPr>
              <w:t>Learning about the importance of a balanced diet and using that knowledge to create a tasty wrap, this unit includes new lessons with both teacher and pupil videos.</w:t>
            </w:r>
          </w:p>
        </w:tc>
      </w:tr>
    </w:tbl>
    <w:p w:rsidR="001C60C5" w:rsidRDefault="001C60C5" w:rsidP="001C60C5">
      <w:pPr>
        <w:sectPr w:rsidR="001C60C5" w:rsidSect="000F6147">
          <w:pgSz w:w="16838" w:h="11906" w:orient="landscape" w:code="9"/>
          <w:pgMar w:top="567" w:right="567" w:bottom="1417" w:left="567" w:header="708" w:footer="708" w:gutter="0"/>
          <w:cols w:space="708"/>
          <w:docGrid w:linePitch="360"/>
        </w:sectPr>
      </w:pPr>
    </w:p>
    <w:p w:rsidR="001C60C5" w:rsidRDefault="001C60C5" w:rsidP="001C60C5">
      <w:pPr>
        <w:spacing w:before="299" w:after="450" w:line="240" w:lineRule="auto"/>
        <w:outlineLvl w:val="1"/>
      </w:pPr>
      <w:r>
        <w:rPr>
          <w:b/>
          <w:bCs/>
          <w:color w:val="000000"/>
          <w:sz w:val="45"/>
          <w:szCs w:val="45"/>
        </w:rPr>
        <w:lastRenderedPageBreak/>
        <w:t xml:space="preserve">Suggested long-term plan: </w:t>
      </w:r>
      <w:r>
        <w:rPr>
          <w:color w:val="0A9FAF"/>
          <w:sz w:val="45"/>
          <w:szCs w:val="45"/>
        </w:rPr>
        <w:t>Design and technology</w:t>
      </w:r>
      <w:r>
        <w:rPr>
          <w:b/>
          <w:bCs/>
          <w:color w:val="000000"/>
          <w:sz w:val="36"/>
          <w:szCs w:val="36"/>
        </w:rPr>
        <w:br/>
        <w:t xml:space="preserve"> </w:t>
      </w:r>
      <w:r>
        <w:rPr>
          <w:color w:val="000000"/>
          <w:sz w:val="30"/>
          <w:szCs w:val="30"/>
        </w:rPr>
        <w:t>Overview - Lower key stage 2</w:t>
      </w:r>
    </w:p>
    <w:tbl>
      <w:tblPr>
        <w:tblStyle w:val="NormalTablePHPDOCX"/>
        <w:tblW w:w="2500" w:type="pct"/>
        <w:tblInd w:w="15" w:type="dxa"/>
        <w:tblCellMar>
          <w:left w:w="0" w:type="dxa"/>
          <w:right w:w="0" w:type="dxa"/>
        </w:tblCellMar>
        <w:tblLook w:val="04A0" w:firstRow="1" w:lastRow="0" w:firstColumn="1" w:lastColumn="0" w:noHBand="0" w:noVBand="1"/>
      </w:tblPr>
      <w:tblGrid>
        <w:gridCol w:w="1570"/>
        <w:gridCol w:w="6282"/>
      </w:tblGrid>
      <w:tr w:rsidR="00C74849" w:rsidTr="00C74849">
        <w:trPr>
          <w:gridAfter w:val="1"/>
          <w:wAfter w:w="4000" w:type="pct"/>
        </w:trPr>
        <w:tc>
          <w:tcPr>
            <w:tcW w:w="0" w:type="auto"/>
            <w:tcMar>
              <w:top w:w="15" w:type="dxa"/>
              <w:left w:w="15" w:type="dxa"/>
              <w:bottom w:w="15" w:type="dxa"/>
              <w:right w:w="15" w:type="dxa"/>
            </w:tcMar>
            <w:vAlign w:val="center"/>
          </w:tcPr>
          <w:p w:rsidR="00C74849" w:rsidRDefault="00C74849" w:rsidP="003001BB">
            <w:pPr>
              <w:spacing w:before="249" w:after="150" w:line="240" w:lineRule="auto"/>
              <w:jc w:val="center"/>
              <w:textAlignment w:val="center"/>
              <w:outlineLvl w:val="1"/>
            </w:pPr>
            <w:r>
              <w:rPr>
                <w:color w:val="000000"/>
                <w:position w:val="-4"/>
                <w:sz w:val="30"/>
                <w:szCs w:val="30"/>
              </w:rPr>
              <w:t>Year 3</w:t>
            </w:r>
          </w:p>
        </w:tc>
      </w:tr>
      <w:tr w:rsidR="00C74849" w:rsidTr="00C74849">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C74849" w:rsidRDefault="00C74849" w:rsidP="003001BB">
            <w:pPr>
              <w:spacing w:after="0" w:line="240" w:lineRule="auto"/>
              <w:jc w:val="center"/>
            </w:pPr>
            <w:r>
              <w:rPr>
                <w:b/>
                <w:bCs/>
                <w:color w:val="364659"/>
                <w:position w:val="-3"/>
                <w:sz w:val="21"/>
                <w:szCs w:val="21"/>
                <w:shd w:val="clear" w:color="auto" w:fill="E4F0F4"/>
              </w:rPr>
              <w:t>Autumn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C74849" w:rsidRDefault="00040335" w:rsidP="00C74849">
            <w:pPr>
              <w:spacing w:before="240" w:after="240" w:line="240" w:lineRule="auto"/>
              <w:textAlignment w:val="center"/>
            </w:pPr>
            <w:hyperlink r:id="rId20" w:history="1">
              <w:r w:rsidR="00C74849">
                <w:rPr>
                  <w:rStyle w:val="DefaultParagraphFontPHPDOCX"/>
                  <w:color w:val="000000"/>
                  <w:position w:val="-3"/>
                  <w:sz w:val="27"/>
                  <w:szCs w:val="27"/>
                  <w:u w:val="single" w:color="000000"/>
                </w:rPr>
                <w:t>Mechanical systems: Pneumatic toys</w:t>
              </w:r>
            </w:hyperlink>
          </w:p>
          <w:p w:rsidR="00C74849" w:rsidRDefault="00C74849" w:rsidP="00C74849">
            <w:pPr>
              <w:spacing w:before="240" w:after="240" w:line="240" w:lineRule="auto"/>
              <w:textAlignment w:val="center"/>
            </w:pPr>
            <w:r>
              <w:rPr>
                <w:color w:val="6C6C6C"/>
                <w:position w:val="-3"/>
                <w:sz w:val="21"/>
                <w:szCs w:val="21"/>
              </w:rPr>
              <w:t>6 lessons</w:t>
            </w:r>
          </w:p>
          <w:p w:rsidR="00C74849" w:rsidRDefault="00C74849" w:rsidP="00C74849">
            <w:pPr>
              <w:spacing w:before="210" w:after="210" w:line="240" w:lineRule="auto"/>
              <w:textAlignment w:val="center"/>
            </w:pPr>
            <w:r>
              <w:rPr>
                <w:color w:val="000000"/>
                <w:position w:val="-3"/>
                <w:sz w:val="21"/>
                <w:szCs w:val="21"/>
              </w:rPr>
              <w:t>Exploring pneumatic systems, the children will apply their understanding to design and create a pneumatic toy using different types of diagrams.</w:t>
            </w:r>
          </w:p>
        </w:tc>
      </w:tr>
      <w:tr w:rsidR="00C74849" w:rsidTr="00C74849">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C74849" w:rsidRDefault="00C74849" w:rsidP="003001BB">
            <w:pPr>
              <w:spacing w:after="0" w:line="240" w:lineRule="auto"/>
              <w:jc w:val="center"/>
            </w:pPr>
            <w:r>
              <w:rPr>
                <w:b/>
                <w:bCs/>
                <w:color w:val="364659"/>
                <w:position w:val="-3"/>
                <w:sz w:val="21"/>
                <w:szCs w:val="21"/>
                <w:shd w:val="clear" w:color="auto" w:fill="E4F0F4"/>
              </w:rPr>
              <w:t>Spring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C74849" w:rsidRDefault="00040335" w:rsidP="00C74849">
            <w:pPr>
              <w:spacing w:before="240" w:after="240" w:line="240" w:lineRule="auto"/>
              <w:textAlignment w:val="center"/>
            </w:pPr>
            <w:hyperlink r:id="rId21" w:history="1">
              <w:r w:rsidR="00C74849">
                <w:rPr>
                  <w:rStyle w:val="DefaultParagraphFontPHPDOCX"/>
                  <w:color w:val="000000"/>
                  <w:position w:val="-3"/>
                  <w:sz w:val="27"/>
                  <w:szCs w:val="27"/>
                  <w:u w:val="single" w:color="000000"/>
                </w:rPr>
                <w:t>Electrical systems: Electric poster</w:t>
              </w:r>
            </w:hyperlink>
          </w:p>
          <w:p w:rsidR="00C74849" w:rsidRDefault="00C74849" w:rsidP="00C74849">
            <w:pPr>
              <w:spacing w:before="240" w:after="240" w:line="240" w:lineRule="auto"/>
              <w:textAlignment w:val="center"/>
            </w:pPr>
            <w:r>
              <w:rPr>
                <w:color w:val="6C6C6C"/>
                <w:position w:val="-3"/>
                <w:sz w:val="21"/>
                <w:szCs w:val="21"/>
              </w:rPr>
              <w:t>5 lessons</w:t>
            </w:r>
          </w:p>
          <w:p w:rsidR="00C74849" w:rsidRDefault="00C74849" w:rsidP="00C74849">
            <w:pPr>
              <w:spacing w:before="210" w:after="210" w:line="240" w:lineRule="auto"/>
              <w:textAlignment w:val="center"/>
            </w:pPr>
            <w:r>
              <w:rPr>
                <w:color w:val="000000"/>
                <w:position w:val="-3"/>
                <w:sz w:val="21"/>
                <w:szCs w:val="21"/>
              </w:rPr>
              <w:t>Introducing information design and developing an electric museum display based on the Romans, this unit strengthens the progression of knowledge and skills across the Electrical systems strand.</w:t>
            </w:r>
          </w:p>
        </w:tc>
      </w:tr>
      <w:tr w:rsidR="00C74849" w:rsidTr="00C74849">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C74849" w:rsidRDefault="00C74849" w:rsidP="003001BB">
            <w:pPr>
              <w:spacing w:after="0" w:line="240" w:lineRule="auto"/>
              <w:jc w:val="center"/>
            </w:pPr>
            <w:r>
              <w:rPr>
                <w:b/>
                <w:bCs/>
                <w:color w:val="364659"/>
                <w:position w:val="-3"/>
                <w:sz w:val="21"/>
                <w:szCs w:val="21"/>
                <w:shd w:val="clear" w:color="auto" w:fill="E4F0F4"/>
              </w:rPr>
              <w:t>Summer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C74849" w:rsidRDefault="00040335" w:rsidP="00C74849">
            <w:pPr>
              <w:spacing w:before="240" w:after="240" w:line="240" w:lineRule="auto"/>
              <w:textAlignment w:val="center"/>
            </w:pPr>
            <w:hyperlink r:id="rId22" w:history="1">
              <w:r w:rsidR="00C74849">
                <w:rPr>
                  <w:rStyle w:val="DefaultParagraphFontPHPDOCX"/>
                  <w:color w:val="000000"/>
                  <w:position w:val="-3"/>
                  <w:sz w:val="27"/>
                  <w:szCs w:val="27"/>
                  <w:u w:val="single" w:color="000000"/>
                </w:rPr>
                <w:t>Textiles: Egyptian collars</w:t>
              </w:r>
            </w:hyperlink>
          </w:p>
          <w:p w:rsidR="00C74849" w:rsidRDefault="00C74849" w:rsidP="00C74849">
            <w:pPr>
              <w:spacing w:before="240" w:after="240" w:line="240" w:lineRule="auto"/>
              <w:textAlignment w:val="center"/>
            </w:pPr>
            <w:r>
              <w:rPr>
                <w:color w:val="6C6C6C"/>
                <w:position w:val="-3"/>
                <w:sz w:val="21"/>
                <w:szCs w:val="21"/>
              </w:rPr>
              <w:t>5 lessons</w:t>
            </w:r>
          </w:p>
          <w:p w:rsidR="00C74849" w:rsidRDefault="00C74849" w:rsidP="00C74849">
            <w:pPr>
              <w:spacing w:before="210" w:after="210" w:line="240" w:lineRule="auto"/>
              <w:textAlignment w:val="center"/>
            </w:pPr>
            <w:r>
              <w:rPr>
                <w:color w:val="000000"/>
                <w:position w:val="-3"/>
                <w:sz w:val="21"/>
                <w:szCs w:val="21"/>
              </w:rPr>
              <w:t xml:space="preserve">Having learnt the basics of sewing and decorating fabric in key stage one, this unit builds on the children’s repertoire by introducing two new skills: cross-stitch and appliqué. After learning these techniques, the children apply their knowledge to the design, decoration and assembly of their very own Egyptian </w:t>
            </w:r>
            <w:proofErr w:type="spellStart"/>
            <w:r>
              <w:rPr>
                <w:color w:val="000000"/>
                <w:position w:val="-3"/>
                <w:sz w:val="21"/>
                <w:szCs w:val="21"/>
              </w:rPr>
              <w:t>Usekh</w:t>
            </w:r>
            <w:proofErr w:type="spellEnd"/>
            <w:r>
              <w:rPr>
                <w:color w:val="000000"/>
                <w:position w:val="-3"/>
                <w:sz w:val="21"/>
                <w:szCs w:val="21"/>
              </w:rPr>
              <w:t xml:space="preserve"> /</w:t>
            </w:r>
            <w:proofErr w:type="spellStart"/>
            <w:r>
              <w:rPr>
                <w:color w:val="000000"/>
                <w:position w:val="-3"/>
                <w:sz w:val="21"/>
                <w:szCs w:val="21"/>
              </w:rPr>
              <w:t>Wesekh</w:t>
            </w:r>
            <w:proofErr w:type="spellEnd"/>
            <w:r>
              <w:rPr>
                <w:color w:val="000000"/>
                <w:position w:val="-3"/>
                <w:sz w:val="21"/>
                <w:szCs w:val="21"/>
              </w:rPr>
              <w:t xml:space="preserve"> collars to represent their unique personalities.</w:t>
            </w:r>
          </w:p>
        </w:tc>
      </w:tr>
    </w:tbl>
    <w:p w:rsidR="001C60C5" w:rsidRDefault="001C60C5" w:rsidP="001C60C5">
      <w:pPr>
        <w:sectPr w:rsidR="001C60C5" w:rsidSect="000F6147">
          <w:pgSz w:w="16838" w:h="11906" w:orient="landscape" w:code="9"/>
          <w:pgMar w:top="567" w:right="567" w:bottom="1417" w:left="567" w:header="708" w:footer="708" w:gutter="0"/>
          <w:cols w:space="708"/>
          <w:docGrid w:linePitch="360"/>
        </w:sectPr>
      </w:pPr>
    </w:p>
    <w:p w:rsidR="001C60C5" w:rsidRDefault="001C60C5" w:rsidP="001C60C5">
      <w:pPr>
        <w:spacing w:before="299" w:after="450" w:line="240" w:lineRule="auto"/>
        <w:outlineLvl w:val="1"/>
      </w:pPr>
      <w:r>
        <w:rPr>
          <w:b/>
          <w:bCs/>
          <w:color w:val="000000"/>
          <w:sz w:val="45"/>
          <w:szCs w:val="45"/>
        </w:rPr>
        <w:lastRenderedPageBreak/>
        <w:t xml:space="preserve">Suggested long-term plan: </w:t>
      </w:r>
      <w:r>
        <w:rPr>
          <w:color w:val="0A9FAF"/>
          <w:sz w:val="45"/>
          <w:szCs w:val="45"/>
        </w:rPr>
        <w:t>Design and technology</w:t>
      </w:r>
      <w:r>
        <w:rPr>
          <w:b/>
          <w:bCs/>
          <w:color w:val="000000"/>
          <w:sz w:val="36"/>
          <w:szCs w:val="36"/>
        </w:rPr>
        <w:br/>
        <w:t xml:space="preserve"> </w:t>
      </w:r>
      <w:r>
        <w:rPr>
          <w:color w:val="000000"/>
          <w:sz w:val="30"/>
          <w:szCs w:val="30"/>
        </w:rPr>
        <w:t>Overview - Lower key stage 2</w:t>
      </w:r>
    </w:p>
    <w:tbl>
      <w:tblPr>
        <w:tblStyle w:val="NormalTablePHPDOCX"/>
        <w:tblW w:w="2500" w:type="pct"/>
        <w:tblInd w:w="15" w:type="dxa"/>
        <w:tblCellMar>
          <w:left w:w="0" w:type="dxa"/>
          <w:right w:w="0" w:type="dxa"/>
        </w:tblCellMar>
        <w:tblLook w:val="04A0" w:firstRow="1" w:lastRow="0" w:firstColumn="1" w:lastColumn="0" w:noHBand="0" w:noVBand="1"/>
      </w:tblPr>
      <w:tblGrid>
        <w:gridCol w:w="1570"/>
        <w:gridCol w:w="6282"/>
      </w:tblGrid>
      <w:tr w:rsidR="00C74849" w:rsidTr="00C74849">
        <w:trPr>
          <w:gridAfter w:val="1"/>
          <w:wAfter w:w="4000" w:type="pct"/>
        </w:trPr>
        <w:tc>
          <w:tcPr>
            <w:tcW w:w="0" w:type="auto"/>
            <w:tcMar>
              <w:top w:w="15" w:type="dxa"/>
              <w:left w:w="15" w:type="dxa"/>
              <w:bottom w:w="15" w:type="dxa"/>
              <w:right w:w="15" w:type="dxa"/>
            </w:tcMar>
            <w:vAlign w:val="center"/>
          </w:tcPr>
          <w:p w:rsidR="00C74849" w:rsidRDefault="00C74849" w:rsidP="003001BB">
            <w:pPr>
              <w:spacing w:before="249" w:after="150" w:line="240" w:lineRule="auto"/>
              <w:jc w:val="center"/>
              <w:textAlignment w:val="center"/>
              <w:outlineLvl w:val="1"/>
            </w:pPr>
            <w:r>
              <w:rPr>
                <w:color w:val="000000"/>
                <w:position w:val="-4"/>
                <w:sz w:val="30"/>
                <w:szCs w:val="30"/>
              </w:rPr>
              <w:t>Year 4</w:t>
            </w:r>
          </w:p>
        </w:tc>
      </w:tr>
      <w:tr w:rsidR="00C74849" w:rsidTr="00C74849">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C74849" w:rsidRDefault="00C74849" w:rsidP="003001BB">
            <w:pPr>
              <w:spacing w:after="0" w:line="240" w:lineRule="auto"/>
              <w:jc w:val="center"/>
            </w:pPr>
            <w:r>
              <w:rPr>
                <w:b/>
                <w:bCs/>
                <w:color w:val="364659"/>
                <w:position w:val="-3"/>
                <w:sz w:val="21"/>
                <w:szCs w:val="21"/>
                <w:shd w:val="clear" w:color="auto" w:fill="E4F0F4"/>
              </w:rPr>
              <w:t>Autumn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C74849" w:rsidRDefault="00040335" w:rsidP="00C74849">
            <w:pPr>
              <w:spacing w:before="240" w:after="240" w:line="240" w:lineRule="auto"/>
              <w:textAlignment w:val="center"/>
            </w:pPr>
            <w:hyperlink r:id="rId23" w:history="1">
              <w:r w:rsidR="00C74849">
                <w:rPr>
                  <w:rStyle w:val="DefaultParagraphFontPHPDOCX"/>
                  <w:color w:val="000000"/>
                  <w:position w:val="-3"/>
                  <w:sz w:val="27"/>
                  <w:szCs w:val="27"/>
                  <w:u w:val="single" w:color="000000"/>
                </w:rPr>
                <w:t>Structures: Helmets</w:t>
              </w:r>
            </w:hyperlink>
          </w:p>
          <w:p w:rsidR="00C74849" w:rsidRDefault="00C74849" w:rsidP="00C74849">
            <w:pPr>
              <w:spacing w:before="240" w:after="240" w:line="240" w:lineRule="auto"/>
              <w:textAlignment w:val="center"/>
            </w:pPr>
            <w:r>
              <w:rPr>
                <w:color w:val="6C6C6C"/>
                <w:position w:val="-3"/>
                <w:sz w:val="21"/>
                <w:szCs w:val="21"/>
              </w:rPr>
              <w:t>6 lessons</w:t>
            </w:r>
          </w:p>
          <w:p w:rsidR="00C74849" w:rsidRDefault="00C74849" w:rsidP="00C74849">
            <w:pPr>
              <w:spacing w:before="210" w:after="210" w:line="240" w:lineRule="auto"/>
              <w:textAlignment w:val="center"/>
            </w:pPr>
            <w:r>
              <w:rPr>
                <w:color w:val="000000"/>
                <w:position w:val="-3"/>
                <w:sz w:val="21"/>
                <w:szCs w:val="21"/>
              </w:rPr>
              <w:t>Exploring shell structures, the children investigate how they are strengthened to protect or contain, then apply this knowledge to design and construct their own helmets.</w:t>
            </w:r>
          </w:p>
        </w:tc>
      </w:tr>
      <w:tr w:rsidR="00C74849" w:rsidTr="00C74849">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C74849" w:rsidRDefault="00C74849" w:rsidP="003001BB">
            <w:pPr>
              <w:spacing w:after="0" w:line="240" w:lineRule="auto"/>
              <w:jc w:val="center"/>
            </w:pPr>
            <w:r>
              <w:rPr>
                <w:b/>
                <w:bCs/>
                <w:color w:val="364659"/>
                <w:position w:val="-3"/>
                <w:sz w:val="21"/>
                <w:szCs w:val="21"/>
                <w:shd w:val="clear" w:color="auto" w:fill="E4F0F4"/>
              </w:rPr>
              <w:t>Spring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C74849" w:rsidRDefault="00040335" w:rsidP="00C74849">
            <w:pPr>
              <w:spacing w:before="240" w:after="240" w:line="240" w:lineRule="auto"/>
              <w:textAlignment w:val="center"/>
            </w:pPr>
            <w:hyperlink r:id="rId24" w:history="1">
              <w:r w:rsidR="00C74849">
                <w:rPr>
                  <w:rStyle w:val="DefaultParagraphFontPHPDOCX"/>
                  <w:color w:val="000000"/>
                  <w:position w:val="-3"/>
                  <w:sz w:val="27"/>
                  <w:szCs w:val="27"/>
                  <w:u w:val="single" w:color="000000"/>
                </w:rPr>
                <w:t>Electrical systems: Torches</w:t>
              </w:r>
            </w:hyperlink>
          </w:p>
          <w:p w:rsidR="00C74849" w:rsidRDefault="00C74849" w:rsidP="00C74849">
            <w:pPr>
              <w:spacing w:before="240" w:after="240" w:line="240" w:lineRule="auto"/>
              <w:textAlignment w:val="center"/>
            </w:pPr>
            <w:r>
              <w:rPr>
                <w:color w:val="6C6C6C"/>
                <w:position w:val="-3"/>
                <w:sz w:val="21"/>
                <w:szCs w:val="21"/>
              </w:rPr>
              <w:t>5 lessons</w:t>
            </w:r>
          </w:p>
          <w:p w:rsidR="00C74849" w:rsidRDefault="00C74849" w:rsidP="00C74849">
            <w:pPr>
              <w:spacing w:before="210" w:after="210" w:line="240" w:lineRule="auto"/>
              <w:textAlignment w:val="center"/>
            </w:pPr>
            <w:r>
              <w:rPr>
                <w:color w:val="000000"/>
                <w:position w:val="-3"/>
                <w:sz w:val="21"/>
                <w:szCs w:val="21"/>
              </w:rPr>
              <w:t>Identify the difference between electrical and electronic products. Evaluate a range of existing torches and their features, then develop a new functional torch design.</w:t>
            </w:r>
          </w:p>
        </w:tc>
      </w:tr>
      <w:tr w:rsidR="00C74849" w:rsidTr="00C74849">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C74849" w:rsidRDefault="00C74849" w:rsidP="003001BB">
            <w:pPr>
              <w:spacing w:after="0" w:line="240" w:lineRule="auto"/>
              <w:jc w:val="center"/>
            </w:pPr>
            <w:r>
              <w:rPr>
                <w:b/>
                <w:bCs/>
                <w:color w:val="364659"/>
                <w:position w:val="-3"/>
                <w:sz w:val="21"/>
                <w:szCs w:val="21"/>
                <w:shd w:val="clear" w:color="auto" w:fill="E4F0F4"/>
              </w:rPr>
              <w:t>Summer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C74849" w:rsidRDefault="00040335" w:rsidP="00C74849">
            <w:pPr>
              <w:spacing w:before="240" w:after="240" w:line="240" w:lineRule="auto"/>
              <w:textAlignment w:val="center"/>
            </w:pPr>
            <w:hyperlink r:id="rId25" w:history="1">
              <w:r w:rsidR="00C74849">
                <w:rPr>
                  <w:rStyle w:val="DefaultParagraphFontPHPDOCX"/>
                  <w:color w:val="000000"/>
                  <w:position w:val="-3"/>
                  <w:sz w:val="27"/>
                  <w:szCs w:val="27"/>
                  <w:u w:val="single" w:color="000000"/>
                </w:rPr>
                <w:t>Cooking and nutrition: Adapting a recipe</w:t>
              </w:r>
            </w:hyperlink>
          </w:p>
          <w:p w:rsidR="00C74849" w:rsidRDefault="00C74849" w:rsidP="00C74849">
            <w:pPr>
              <w:spacing w:before="240" w:after="240" w:line="240" w:lineRule="auto"/>
              <w:textAlignment w:val="center"/>
            </w:pPr>
            <w:r>
              <w:rPr>
                <w:color w:val="6C6C6C"/>
                <w:position w:val="-3"/>
                <w:sz w:val="21"/>
                <w:szCs w:val="21"/>
              </w:rPr>
              <w:t>7 lessons</w:t>
            </w:r>
          </w:p>
          <w:p w:rsidR="00C74849" w:rsidRDefault="00C74849" w:rsidP="00C74849">
            <w:pPr>
              <w:spacing w:before="210" w:after="210" w:line="240" w:lineRule="auto"/>
              <w:textAlignment w:val="center"/>
            </w:pPr>
            <w:r>
              <w:rPr>
                <w:color w:val="000000"/>
                <w:position w:val="-3"/>
                <w:sz w:val="21"/>
                <w:szCs w:val="21"/>
              </w:rPr>
              <w:t>Adapting an existing biscuit recipe while considering the cost of ingredients and other expenses against a set budget, this unit includes new lessons with teacher and pupil videos to develop the children’s food preparation skills and adapt a recipe to suit a target audience.</w:t>
            </w:r>
          </w:p>
        </w:tc>
      </w:tr>
    </w:tbl>
    <w:p w:rsidR="001C60C5" w:rsidRDefault="001C60C5" w:rsidP="001C60C5">
      <w:pPr>
        <w:sectPr w:rsidR="001C60C5" w:rsidSect="000F6147">
          <w:pgSz w:w="16838" w:h="11906" w:orient="landscape" w:code="9"/>
          <w:pgMar w:top="567" w:right="567" w:bottom="1417" w:left="567" w:header="708" w:footer="708" w:gutter="0"/>
          <w:cols w:space="708"/>
          <w:docGrid w:linePitch="360"/>
        </w:sectPr>
      </w:pPr>
    </w:p>
    <w:p w:rsidR="001C60C5" w:rsidRDefault="001C60C5" w:rsidP="001C60C5">
      <w:pPr>
        <w:spacing w:before="299" w:after="450" w:line="240" w:lineRule="auto"/>
        <w:outlineLvl w:val="1"/>
      </w:pPr>
      <w:r>
        <w:rPr>
          <w:b/>
          <w:bCs/>
          <w:color w:val="000000"/>
          <w:sz w:val="45"/>
          <w:szCs w:val="45"/>
        </w:rPr>
        <w:lastRenderedPageBreak/>
        <w:t xml:space="preserve">Suggested long-term plan: </w:t>
      </w:r>
      <w:r>
        <w:rPr>
          <w:color w:val="0A9FAF"/>
          <w:sz w:val="45"/>
          <w:szCs w:val="45"/>
        </w:rPr>
        <w:t>Design and technology</w:t>
      </w:r>
      <w:r>
        <w:rPr>
          <w:b/>
          <w:bCs/>
          <w:color w:val="000000"/>
          <w:sz w:val="36"/>
          <w:szCs w:val="36"/>
        </w:rPr>
        <w:br/>
        <w:t xml:space="preserve"> </w:t>
      </w:r>
      <w:r>
        <w:rPr>
          <w:color w:val="000000"/>
          <w:sz w:val="30"/>
          <w:szCs w:val="30"/>
        </w:rPr>
        <w:t>Overview - Upper key stage 2</w:t>
      </w:r>
    </w:p>
    <w:tbl>
      <w:tblPr>
        <w:tblStyle w:val="NormalTablePHPDOCX"/>
        <w:tblW w:w="2500" w:type="pct"/>
        <w:tblInd w:w="15" w:type="dxa"/>
        <w:tblCellMar>
          <w:left w:w="0" w:type="dxa"/>
          <w:right w:w="0" w:type="dxa"/>
        </w:tblCellMar>
        <w:tblLook w:val="04A0" w:firstRow="1" w:lastRow="0" w:firstColumn="1" w:lastColumn="0" w:noHBand="0" w:noVBand="1"/>
      </w:tblPr>
      <w:tblGrid>
        <w:gridCol w:w="1570"/>
        <w:gridCol w:w="6282"/>
      </w:tblGrid>
      <w:tr w:rsidR="00C74849" w:rsidTr="00C74849">
        <w:trPr>
          <w:gridAfter w:val="1"/>
          <w:wAfter w:w="4000" w:type="pct"/>
        </w:trPr>
        <w:tc>
          <w:tcPr>
            <w:tcW w:w="0" w:type="auto"/>
            <w:tcMar>
              <w:top w:w="15" w:type="dxa"/>
              <w:left w:w="15" w:type="dxa"/>
              <w:bottom w:w="15" w:type="dxa"/>
              <w:right w:w="15" w:type="dxa"/>
            </w:tcMar>
            <w:vAlign w:val="center"/>
          </w:tcPr>
          <w:p w:rsidR="00C74849" w:rsidRDefault="00C74849" w:rsidP="003001BB">
            <w:pPr>
              <w:spacing w:before="249" w:after="150" w:line="240" w:lineRule="auto"/>
              <w:jc w:val="center"/>
              <w:textAlignment w:val="center"/>
              <w:outlineLvl w:val="1"/>
            </w:pPr>
            <w:r>
              <w:rPr>
                <w:color w:val="000000"/>
                <w:position w:val="-4"/>
                <w:sz w:val="30"/>
                <w:szCs w:val="30"/>
              </w:rPr>
              <w:t>Year 5</w:t>
            </w:r>
          </w:p>
        </w:tc>
      </w:tr>
      <w:tr w:rsidR="00C74849" w:rsidTr="00C74849">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C74849" w:rsidRDefault="00C74849" w:rsidP="003001BB">
            <w:pPr>
              <w:spacing w:after="0" w:line="240" w:lineRule="auto"/>
              <w:jc w:val="center"/>
            </w:pPr>
            <w:r>
              <w:rPr>
                <w:b/>
                <w:bCs/>
                <w:color w:val="364659"/>
                <w:position w:val="-3"/>
                <w:sz w:val="21"/>
                <w:szCs w:val="21"/>
                <w:shd w:val="clear" w:color="auto" w:fill="E4F0F4"/>
              </w:rPr>
              <w:t>Autumn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C74849" w:rsidRDefault="00040335" w:rsidP="003001BB">
            <w:pPr>
              <w:spacing w:before="240" w:after="240" w:line="240" w:lineRule="auto"/>
              <w:textAlignment w:val="center"/>
            </w:pPr>
            <w:hyperlink r:id="rId26" w:history="1">
              <w:r w:rsidR="00C74849">
                <w:rPr>
                  <w:rStyle w:val="DefaultParagraphFontPHPDOCX"/>
                  <w:color w:val="000000"/>
                  <w:position w:val="-3"/>
                  <w:sz w:val="27"/>
                  <w:szCs w:val="27"/>
                  <w:u w:val="single" w:color="000000"/>
                </w:rPr>
                <w:t>Mechanical systems: Gears and pulleys</w:t>
              </w:r>
            </w:hyperlink>
          </w:p>
          <w:p w:rsidR="00C74849" w:rsidRDefault="00C74849" w:rsidP="003001BB">
            <w:pPr>
              <w:spacing w:before="240" w:after="240" w:line="240" w:lineRule="auto"/>
              <w:textAlignment w:val="center"/>
            </w:pPr>
            <w:r>
              <w:rPr>
                <w:color w:val="6C6C6C"/>
                <w:position w:val="-3"/>
                <w:sz w:val="21"/>
                <w:szCs w:val="21"/>
              </w:rPr>
              <w:t>6 lessons</w:t>
            </w:r>
          </w:p>
          <w:p w:rsidR="00C74849" w:rsidRDefault="00C74849" w:rsidP="003001BB">
            <w:pPr>
              <w:spacing w:before="210" w:after="210" w:line="240" w:lineRule="auto"/>
              <w:textAlignment w:val="center"/>
            </w:pPr>
            <w:r>
              <w:rPr>
                <w:color w:val="000000"/>
                <w:position w:val="-3"/>
                <w:sz w:val="21"/>
                <w:szCs w:val="21"/>
              </w:rPr>
              <w:t>Exploring the history, mechanics and uses of gears and pulleys, children apply their understanding to make a gear and a pulley system and design an eco-bike that harnesses the energy from an exercise bike to do work.</w:t>
            </w:r>
          </w:p>
        </w:tc>
      </w:tr>
      <w:tr w:rsidR="00C74849" w:rsidTr="00C74849">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C74849" w:rsidRDefault="00C74849" w:rsidP="003001BB">
            <w:pPr>
              <w:spacing w:after="0" w:line="240" w:lineRule="auto"/>
              <w:jc w:val="center"/>
            </w:pPr>
            <w:r>
              <w:rPr>
                <w:b/>
                <w:bCs/>
                <w:color w:val="364659"/>
                <w:position w:val="-3"/>
                <w:sz w:val="21"/>
                <w:szCs w:val="21"/>
                <w:shd w:val="clear" w:color="auto" w:fill="E4F0F4"/>
              </w:rPr>
              <w:t>Spring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C74849" w:rsidRDefault="00040335" w:rsidP="00C74849">
            <w:pPr>
              <w:spacing w:before="240" w:after="240" w:line="240" w:lineRule="auto"/>
              <w:textAlignment w:val="center"/>
            </w:pPr>
            <w:hyperlink r:id="rId27" w:history="1">
              <w:r w:rsidR="00C74849">
                <w:rPr>
                  <w:rStyle w:val="DefaultParagraphFontPHPDOCX"/>
                  <w:color w:val="000000"/>
                  <w:position w:val="-3"/>
                  <w:sz w:val="27"/>
                  <w:szCs w:val="27"/>
                  <w:u w:val="single" w:color="000000"/>
                </w:rPr>
                <w:t>Structure: Bridges</w:t>
              </w:r>
            </w:hyperlink>
          </w:p>
          <w:p w:rsidR="00C74849" w:rsidRDefault="00C74849" w:rsidP="00C74849">
            <w:pPr>
              <w:spacing w:before="240" w:after="240" w:line="240" w:lineRule="auto"/>
              <w:textAlignment w:val="center"/>
            </w:pPr>
            <w:r>
              <w:rPr>
                <w:color w:val="6C6C6C"/>
                <w:position w:val="-3"/>
                <w:sz w:val="21"/>
                <w:szCs w:val="21"/>
              </w:rPr>
              <w:t>5 lessons</w:t>
            </w:r>
          </w:p>
          <w:p w:rsidR="00C74849" w:rsidRDefault="00C74849" w:rsidP="00C74849">
            <w:pPr>
              <w:spacing w:before="210" w:after="210" w:line="240" w:lineRule="auto"/>
              <w:textAlignment w:val="center"/>
            </w:pPr>
            <w:r>
              <w:rPr>
                <w:color w:val="000000"/>
                <w:position w:val="-3"/>
                <w:sz w:val="21"/>
                <w:szCs w:val="21"/>
              </w:rPr>
              <w:t xml:space="preserve">Testing and </w:t>
            </w:r>
            <w:proofErr w:type="spellStart"/>
            <w:r>
              <w:rPr>
                <w:color w:val="000000"/>
                <w:position w:val="-3"/>
                <w:sz w:val="21"/>
                <w:szCs w:val="21"/>
              </w:rPr>
              <w:t>analysing</w:t>
            </w:r>
            <w:proofErr w:type="spellEnd"/>
            <w:r>
              <w:rPr>
                <w:color w:val="000000"/>
                <w:position w:val="-3"/>
                <w:sz w:val="21"/>
                <w:szCs w:val="21"/>
              </w:rPr>
              <w:t xml:space="preserve"> different bridges to determine their strength and stability. Exploring material properties and sources, before marking, sawing and assembling a wooden truss bridge.</w:t>
            </w:r>
          </w:p>
        </w:tc>
      </w:tr>
      <w:tr w:rsidR="00C74849" w:rsidTr="00C74849">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C74849" w:rsidRDefault="00C74849" w:rsidP="003001BB">
            <w:pPr>
              <w:spacing w:after="0" w:line="240" w:lineRule="auto"/>
              <w:jc w:val="center"/>
            </w:pPr>
            <w:r>
              <w:rPr>
                <w:b/>
                <w:bCs/>
                <w:color w:val="364659"/>
                <w:position w:val="-3"/>
                <w:sz w:val="21"/>
                <w:szCs w:val="21"/>
                <w:shd w:val="clear" w:color="auto" w:fill="E4F0F4"/>
              </w:rPr>
              <w:t>Summer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C74849" w:rsidRDefault="00040335" w:rsidP="00C74849">
            <w:pPr>
              <w:spacing w:before="240" w:after="240" w:line="240" w:lineRule="auto"/>
              <w:textAlignment w:val="center"/>
            </w:pPr>
            <w:hyperlink r:id="rId28" w:history="1">
              <w:r w:rsidR="00C74849">
                <w:rPr>
                  <w:rStyle w:val="DefaultParagraphFontPHPDOCX"/>
                  <w:color w:val="000000"/>
                  <w:position w:val="-3"/>
                  <w:sz w:val="27"/>
                  <w:szCs w:val="27"/>
                  <w:u w:val="single" w:color="000000"/>
                </w:rPr>
                <w:t>Cooking and nutrition: Developing a recipe</w:t>
              </w:r>
            </w:hyperlink>
          </w:p>
          <w:p w:rsidR="00C74849" w:rsidRDefault="00C74849" w:rsidP="00C74849">
            <w:pPr>
              <w:spacing w:before="240" w:after="240" w:line="240" w:lineRule="auto"/>
              <w:textAlignment w:val="center"/>
            </w:pPr>
            <w:r>
              <w:rPr>
                <w:color w:val="6C6C6C"/>
                <w:position w:val="-3"/>
                <w:sz w:val="21"/>
                <w:szCs w:val="21"/>
              </w:rPr>
              <w:t>7 lessons</w:t>
            </w:r>
          </w:p>
          <w:p w:rsidR="00C74849" w:rsidRDefault="00C74849" w:rsidP="00C74849">
            <w:pPr>
              <w:spacing w:before="210" w:after="210" w:line="240" w:lineRule="auto"/>
              <w:textAlignment w:val="center"/>
            </w:pPr>
            <w:r>
              <w:rPr>
                <w:color w:val="000000"/>
                <w:position w:val="-3"/>
                <w:sz w:val="21"/>
                <w:szCs w:val="21"/>
              </w:rPr>
              <w:t xml:space="preserve">Learning a simple </w:t>
            </w:r>
            <w:proofErr w:type="spellStart"/>
            <w:r>
              <w:rPr>
                <w:color w:val="000000"/>
                <w:position w:val="-3"/>
                <w:sz w:val="21"/>
                <w:szCs w:val="21"/>
              </w:rPr>
              <w:t>bolognese</w:t>
            </w:r>
            <w:proofErr w:type="spellEnd"/>
            <w:r>
              <w:rPr>
                <w:color w:val="000000"/>
                <w:position w:val="-3"/>
                <w:sz w:val="21"/>
                <w:szCs w:val="21"/>
              </w:rPr>
              <w:t xml:space="preserve"> recipe and adapting it to improve nutritional content, this unit provides new lessons with teacher and pupil videos to develop the children’s food preparation skills.</w:t>
            </w:r>
          </w:p>
        </w:tc>
      </w:tr>
    </w:tbl>
    <w:p w:rsidR="001C60C5" w:rsidRDefault="001C60C5" w:rsidP="001C60C5">
      <w:pPr>
        <w:sectPr w:rsidR="001C60C5" w:rsidSect="000F6147">
          <w:pgSz w:w="16838" w:h="11906" w:orient="landscape" w:code="9"/>
          <w:pgMar w:top="567" w:right="567" w:bottom="1417" w:left="567" w:header="708" w:footer="708" w:gutter="0"/>
          <w:cols w:space="708"/>
          <w:docGrid w:linePitch="360"/>
        </w:sectPr>
      </w:pPr>
    </w:p>
    <w:p w:rsidR="001C60C5" w:rsidRDefault="001C60C5" w:rsidP="001C60C5">
      <w:pPr>
        <w:spacing w:before="299" w:after="450" w:line="240" w:lineRule="auto"/>
        <w:outlineLvl w:val="1"/>
      </w:pPr>
      <w:r>
        <w:rPr>
          <w:b/>
          <w:bCs/>
          <w:color w:val="000000"/>
          <w:sz w:val="45"/>
          <w:szCs w:val="45"/>
        </w:rPr>
        <w:lastRenderedPageBreak/>
        <w:t xml:space="preserve">Suggested long-term plan: </w:t>
      </w:r>
      <w:r>
        <w:rPr>
          <w:color w:val="0A9FAF"/>
          <w:sz w:val="45"/>
          <w:szCs w:val="45"/>
        </w:rPr>
        <w:t>Design and technology</w:t>
      </w:r>
      <w:r>
        <w:rPr>
          <w:b/>
          <w:bCs/>
          <w:color w:val="000000"/>
          <w:sz w:val="36"/>
          <w:szCs w:val="36"/>
        </w:rPr>
        <w:br/>
        <w:t xml:space="preserve"> </w:t>
      </w:r>
      <w:r>
        <w:rPr>
          <w:color w:val="000000"/>
          <w:sz w:val="30"/>
          <w:szCs w:val="30"/>
        </w:rPr>
        <w:t>Overview - Upper key stage 2</w:t>
      </w:r>
    </w:p>
    <w:tbl>
      <w:tblPr>
        <w:tblStyle w:val="NormalTablePHPDOCX"/>
        <w:tblW w:w="2500" w:type="pct"/>
        <w:tblInd w:w="15" w:type="dxa"/>
        <w:tblCellMar>
          <w:left w:w="0" w:type="dxa"/>
          <w:right w:w="0" w:type="dxa"/>
        </w:tblCellMar>
        <w:tblLook w:val="04A0" w:firstRow="1" w:lastRow="0" w:firstColumn="1" w:lastColumn="0" w:noHBand="0" w:noVBand="1"/>
      </w:tblPr>
      <w:tblGrid>
        <w:gridCol w:w="1570"/>
        <w:gridCol w:w="6282"/>
      </w:tblGrid>
      <w:tr w:rsidR="006A0DD6" w:rsidTr="006A0DD6">
        <w:trPr>
          <w:gridAfter w:val="1"/>
          <w:wAfter w:w="4000" w:type="pct"/>
        </w:trPr>
        <w:tc>
          <w:tcPr>
            <w:tcW w:w="0" w:type="auto"/>
            <w:tcMar>
              <w:top w:w="15" w:type="dxa"/>
              <w:left w:w="15" w:type="dxa"/>
              <w:bottom w:w="15" w:type="dxa"/>
              <w:right w:w="15" w:type="dxa"/>
            </w:tcMar>
            <w:vAlign w:val="center"/>
          </w:tcPr>
          <w:p w:rsidR="006A0DD6" w:rsidRDefault="006A0DD6" w:rsidP="003001BB">
            <w:pPr>
              <w:spacing w:before="249" w:after="150" w:line="240" w:lineRule="auto"/>
              <w:jc w:val="center"/>
              <w:textAlignment w:val="center"/>
              <w:outlineLvl w:val="1"/>
            </w:pPr>
            <w:r>
              <w:rPr>
                <w:color w:val="000000"/>
                <w:position w:val="-4"/>
                <w:sz w:val="30"/>
                <w:szCs w:val="30"/>
              </w:rPr>
              <w:t>Year 6</w:t>
            </w:r>
          </w:p>
        </w:tc>
      </w:tr>
      <w:tr w:rsidR="006A0DD6" w:rsidTr="006A0DD6">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A0DD6" w:rsidRDefault="006A0DD6" w:rsidP="003001BB">
            <w:pPr>
              <w:spacing w:after="0" w:line="240" w:lineRule="auto"/>
              <w:jc w:val="center"/>
            </w:pPr>
            <w:r>
              <w:rPr>
                <w:b/>
                <w:bCs/>
                <w:color w:val="364659"/>
                <w:position w:val="-3"/>
                <w:sz w:val="21"/>
                <w:szCs w:val="21"/>
                <w:shd w:val="clear" w:color="auto" w:fill="E4F0F4"/>
              </w:rPr>
              <w:t>Autumn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A0DD6" w:rsidRDefault="00040335" w:rsidP="006A0DD6">
            <w:pPr>
              <w:spacing w:before="240" w:after="240" w:line="240" w:lineRule="auto"/>
              <w:textAlignment w:val="center"/>
            </w:pPr>
            <w:hyperlink r:id="rId29" w:history="1">
              <w:r w:rsidR="006A0DD6">
                <w:rPr>
                  <w:rStyle w:val="DefaultParagraphFontPHPDOCX"/>
                  <w:color w:val="000000"/>
                  <w:position w:val="-3"/>
                  <w:sz w:val="27"/>
                  <w:szCs w:val="27"/>
                  <w:u w:val="single" w:color="000000"/>
                </w:rPr>
                <w:t>Structures: Playground pioneers</w:t>
              </w:r>
            </w:hyperlink>
          </w:p>
          <w:p w:rsidR="006A0DD6" w:rsidRDefault="006A0DD6" w:rsidP="006A0DD6">
            <w:pPr>
              <w:spacing w:before="240" w:after="240" w:line="240" w:lineRule="auto"/>
              <w:textAlignment w:val="center"/>
            </w:pPr>
            <w:r>
              <w:rPr>
                <w:color w:val="6C6C6C"/>
                <w:position w:val="-3"/>
                <w:sz w:val="21"/>
                <w:szCs w:val="21"/>
              </w:rPr>
              <w:t>6 lessons</w:t>
            </w:r>
          </w:p>
          <w:p w:rsidR="006A0DD6" w:rsidRDefault="006A0DD6" w:rsidP="006A0DD6">
            <w:pPr>
              <w:spacing w:before="210" w:after="210" w:line="240" w:lineRule="auto"/>
              <w:textAlignment w:val="center"/>
            </w:pPr>
            <w:r>
              <w:rPr>
                <w:color w:val="000000"/>
                <w:position w:val="-3"/>
                <w:sz w:val="21"/>
                <w:szCs w:val="21"/>
              </w:rPr>
              <w:t>Designing and building a strong and stable prototype of an innovative playground structure within constraints.</w:t>
            </w:r>
          </w:p>
        </w:tc>
      </w:tr>
      <w:tr w:rsidR="006A0DD6" w:rsidTr="006A0DD6">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A0DD6" w:rsidRDefault="006A0DD6" w:rsidP="003001BB">
            <w:pPr>
              <w:spacing w:after="0" w:line="240" w:lineRule="auto"/>
              <w:jc w:val="center"/>
            </w:pPr>
            <w:r>
              <w:rPr>
                <w:b/>
                <w:bCs/>
                <w:color w:val="364659"/>
                <w:position w:val="-3"/>
                <w:sz w:val="21"/>
                <w:szCs w:val="21"/>
                <w:shd w:val="clear" w:color="auto" w:fill="E4F0F4"/>
              </w:rPr>
              <w:t>Spring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A0DD6" w:rsidRDefault="00040335" w:rsidP="006A0DD6">
            <w:pPr>
              <w:spacing w:before="240" w:after="240" w:line="240" w:lineRule="auto"/>
              <w:textAlignment w:val="center"/>
            </w:pPr>
            <w:hyperlink r:id="rId30" w:history="1">
              <w:r w:rsidR="006A0DD6">
                <w:rPr>
                  <w:rStyle w:val="DefaultParagraphFontPHPDOCX"/>
                  <w:color w:val="000000"/>
                  <w:position w:val="-3"/>
                  <w:sz w:val="27"/>
                  <w:szCs w:val="27"/>
                  <w:u w:val="single" w:color="000000"/>
                </w:rPr>
                <w:t>Textiles: Bags</w:t>
              </w:r>
            </w:hyperlink>
          </w:p>
          <w:p w:rsidR="006A0DD6" w:rsidRDefault="006A0DD6" w:rsidP="006A0DD6">
            <w:pPr>
              <w:spacing w:before="240" w:after="240" w:line="240" w:lineRule="auto"/>
              <w:textAlignment w:val="center"/>
            </w:pPr>
            <w:r>
              <w:rPr>
                <w:color w:val="6C6C6C"/>
                <w:position w:val="-3"/>
                <w:sz w:val="21"/>
                <w:szCs w:val="21"/>
              </w:rPr>
              <w:t>6 lessons</w:t>
            </w:r>
          </w:p>
          <w:p w:rsidR="006A0DD6" w:rsidRDefault="006A0DD6" w:rsidP="006A0DD6">
            <w:pPr>
              <w:spacing w:before="210" w:after="210" w:line="240" w:lineRule="auto"/>
              <w:textAlignment w:val="center"/>
            </w:pPr>
            <w:r>
              <w:rPr>
                <w:color w:val="000000"/>
                <w:position w:val="-3"/>
                <w:sz w:val="21"/>
                <w:szCs w:val="21"/>
              </w:rPr>
              <w:t>Exploring pattern pieces in textiles, the children investigate how fabric shapes are used to create products while designing and making their own bags.</w:t>
            </w:r>
          </w:p>
        </w:tc>
      </w:tr>
      <w:tr w:rsidR="006A0DD6" w:rsidTr="006A0DD6">
        <w:tc>
          <w:tcPr>
            <w:tcW w:w="10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6A0DD6" w:rsidRDefault="006A0DD6" w:rsidP="003001BB">
            <w:pPr>
              <w:spacing w:after="0" w:line="240" w:lineRule="auto"/>
              <w:jc w:val="center"/>
            </w:pPr>
            <w:r>
              <w:rPr>
                <w:b/>
                <w:bCs/>
                <w:color w:val="364659"/>
                <w:position w:val="-3"/>
                <w:sz w:val="21"/>
                <w:szCs w:val="21"/>
                <w:shd w:val="clear" w:color="auto" w:fill="E4F0F4"/>
              </w:rPr>
              <w:t>Summer 1</w:t>
            </w:r>
          </w:p>
        </w:tc>
        <w:tc>
          <w:tcPr>
            <w:tcW w:w="4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6A0DD6" w:rsidRDefault="00040335" w:rsidP="003001BB">
            <w:pPr>
              <w:spacing w:before="240" w:after="240" w:line="240" w:lineRule="auto"/>
              <w:textAlignment w:val="center"/>
            </w:pPr>
            <w:hyperlink r:id="rId31" w:history="1">
              <w:r w:rsidR="006A0DD6">
                <w:rPr>
                  <w:rStyle w:val="DefaultParagraphFontPHPDOCX"/>
                  <w:color w:val="000000"/>
                  <w:position w:val="-3"/>
                  <w:sz w:val="27"/>
                  <w:szCs w:val="27"/>
                  <w:u w:val="single" w:color="000000"/>
                </w:rPr>
                <w:t>Electrical systems: Steady hand game</w:t>
              </w:r>
            </w:hyperlink>
          </w:p>
          <w:p w:rsidR="006A0DD6" w:rsidRDefault="006A0DD6" w:rsidP="003001BB">
            <w:pPr>
              <w:spacing w:before="240" w:after="240" w:line="240" w:lineRule="auto"/>
              <w:textAlignment w:val="center"/>
            </w:pPr>
            <w:r>
              <w:rPr>
                <w:color w:val="6C6C6C"/>
                <w:position w:val="-3"/>
                <w:sz w:val="21"/>
                <w:szCs w:val="21"/>
              </w:rPr>
              <w:t>5 lessons</w:t>
            </w:r>
          </w:p>
          <w:p w:rsidR="006A0DD6" w:rsidRDefault="006A0DD6" w:rsidP="003001BB">
            <w:pPr>
              <w:spacing w:before="210" w:after="210" w:line="240" w:lineRule="auto"/>
              <w:textAlignment w:val="center"/>
            </w:pPr>
            <w:r>
              <w:rPr>
                <w:color w:val="000000"/>
                <w:position w:val="-3"/>
                <w:sz w:val="21"/>
                <w:szCs w:val="21"/>
              </w:rPr>
              <w:t>Understand what is meant by fit for purpose design and form follows function. Design and develop a steady hand game using a series circuit, including housing and backboard.</w:t>
            </w:r>
          </w:p>
        </w:tc>
      </w:tr>
    </w:tbl>
    <w:p w:rsidR="00616D8E" w:rsidRDefault="00616D8E" w:rsidP="001C60C5">
      <w:pPr>
        <w:spacing w:before="402" w:after="225" w:line="240" w:lineRule="auto"/>
        <w:outlineLvl w:val="0"/>
      </w:pPr>
    </w:p>
    <w:sectPr w:rsidR="00616D8E"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BA0CC6" w:rsidP="006E0FDA">
      <w:pPr>
        <w:spacing w:after="0" w:line="240" w:lineRule="auto"/>
      </w:pPr>
      <w:r>
        <w:separator/>
      </w:r>
    </w:p>
  </w:endnote>
  <w:endnote w:type="continuationSeparator" w:id="0">
    <w:p w:rsidR="006E0FDA" w:rsidRDefault="00BA0CC6"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BA0CC6" w:rsidP="006E0FDA">
      <w:pPr>
        <w:spacing w:after="0" w:line="240" w:lineRule="auto"/>
      </w:pPr>
      <w:r>
        <w:separator/>
      </w:r>
    </w:p>
  </w:footnote>
  <w:footnote w:type="continuationSeparator" w:id="0">
    <w:p w:rsidR="006E0FDA" w:rsidRDefault="00BA0CC6"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4663D7A"/>
    <w:multiLevelType w:val="hybridMultilevel"/>
    <w:tmpl w:val="49E6614C"/>
    <w:lvl w:ilvl="0" w:tplc="61802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132B69"/>
    <w:multiLevelType w:val="hybridMultilevel"/>
    <w:tmpl w:val="34A2A504"/>
    <w:lvl w:ilvl="0" w:tplc="51522093">
      <w:start w:val="1"/>
      <w:numFmt w:val="decimal"/>
      <w:lvlText w:val="%1."/>
      <w:lvlJc w:val="left"/>
      <w:pPr>
        <w:ind w:left="720" w:hanging="360"/>
      </w:pPr>
    </w:lvl>
    <w:lvl w:ilvl="1" w:tplc="51522093" w:tentative="1">
      <w:start w:val="1"/>
      <w:numFmt w:val="lowerLetter"/>
      <w:lvlText w:val="%2."/>
      <w:lvlJc w:val="left"/>
      <w:pPr>
        <w:ind w:left="1440" w:hanging="360"/>
      </w:pPr>
    </w:lvl>
    <w:lvl w:ilvl="2" w:tplc="51522093" w:tentative="1">
      <w:start w:val="1"/>
      <w:numFmt w:val="lowerRoman"/>
      <w:lvlText w:val="%3."/>
      <w:lvlJc w:val="right"/>
      <w:pPr>
        <w:ind w:left="2160" w:hanging="180"/>
      </w:pPr>
    </w:lvl>
    <w:lvl w:ilvl="3" w:tplc="51522093" w:tentative="1">
      <w:start w:val="1"/>
      <w:numFmt w:val="decimal"/>
      <w:lvlText w:val="%4."/>
      <w:lvlJc w:val="left"/>
      <w:pPr>
        <w:ind w:left="2880" w:hanging="360"/>
      </w:pPr>
    </w:lvl>
    <w:lvl w:ilvl="4" w:tplc="51522093" w:tentative="1">
      <w:start w:val="1"/>
      <w:numFmt w:val="lowerLetter"/>
      <w:lvlText w:val="%5."/>
      <w:lvlJc w:val="left"/>
      <w:pPr>
        <w:ind w:left="3600" w:hanging="360"/>
      </w:pPr>
    </w:lvl>
    <w:lvl w:ilvl="5" w:tplc="51522093" w:tentative="1">
      <w:start w:val="1"/>
      <w:numFmt w:val="lowerRoman"/>
      <w:lvlText w:val="%6."/>
      <w:lvlJc w:val="right"/>
      <w:pPr>
        <w:ind w:left="4320" w:hanging="180"/>
      </w:pPr>
    </w:lvl>
    <w:lvl w:ilvl="6" w:tplc="51522093" w:tentative="1">
      <w:start w:val="1"/>
      <w:numFmt w:val="decimal"/>
      <w:lvlText w:val="%7."/>
      <w:lvlJc w:val="left"/>
      <w:pPr>
        <w:ind w:left="5040" w:hanging="360"/>
      </w:pPr>
    </w:lvl>
    <w:lvl w:ilvl="7" w:tplc="51522093" w:tentative="1">
      <w:start w:val="1"/>
      <w:numFmt w:val="lowerLetter"/>
      <w:lvlText w:val="%8."/>
      <w:lvlJc w:val="left"/>
      <w:pPr>
        <w:ind w:left="5760" w:hanging="360"/>
      </w:pPr>
    </w:lvl>
    <w:lvl w:ilvl="8" w:tplc="51522093"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40335"/>
    <w:rsid w:val="00065F9C"/>
    <w:rsid w:val="000D6ECB"/>
    <w:rsid w:val="000F6147"/>
    <w:rsid w:val="00112029"/>
    <w:rsid w:val="00135412"/>
    <w:rsid w:val="001C60C5"/>
    <w:rsid w:val="001F35BF"/>
    <w:rsid w:val="0022281A"/>
    <w:rsid w:val="00361FF4"/>
    <w:rsid w:val="003B5299"/>
    <w:rsid w:val="00493A0C"/>
    <w:rsid w:val="004D6B48"/>
    <w:rsid w:val="00531A4E"/>
    <w:rsid w:val="00535F5A"/>
    <w:rsid w:val="00555F58"/>
    <w:rsid w:val="00616D8E"/>
    <w:rsid w:val="006A0DD6"/>
    <w:rsid w:val="006A5BF5"/>
    <w:rsid w:val="006E6663"/>
    <w:rsid w:val="008B3AC2"/>
    <w:rsid w:val="008F680D"/>
    <w:rsid w:val="00AC197E"/>
    <w:rsid w:val="00B21D59"/>
    <w:rsid w:val="00BA0CC6"/>
    <w:rsid w:val="00BD419F"/>
    <w:rsid w:val="00C74849"/>
    <w:rsid w:val="00D625B2"/>
    <w:rsid w:val="00DE78C2"/>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CAA"/>
  <w15:docId w15:val="{73B5B1B7-C2A5-4CF6-A268-4252BA7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apowprimary.com/subjects/design-technology/reception/reception-units/structures-boats/" TargetMode="External"/><Relationship Id="rId18" Type="http://schemas.openxmlformats.org/officeDocument/2006/relationships/hyperlink" Target="https://www.kapowprimary.com/subjects/design-technology/key-stage-1/year-2/textiles-pouches/" TargetMode="External"/><Relationship Id="rId26" Type="http://schemas.openxmlformats.org/officeDocument/2006/relationships/hyperlink" Target="https://www.kapowprimary.com/subjects/design-technology/key-stage-2/year-5/gears-and-pulleys/" TargetMode="External"/><Relationship Id="rId3" Type="http://schemas.openxmlformats.org/officeDocument/2006/relationships/styles" Target="styles.xml"/><Relationship Id="rId21" Type="http://schemas.openxmlformats.org/officeDocument/2006/relationships/hyperlink" Target="https://www.kapowprimary.com/subjects/design-technology/key-stage-2/year-3/electrical-systems-electric-poster/" TargetMode="External"/><Relationship Id="rId7" Type="http://schemas.openxmlformats.org/officeDocument/2006/relationships/endnotes" Target="endnotes.xml"/><Relationship Id="rId12" Type="http://schemas.openxmlformats.org/officeDocument/2006/relationships/hyperlink" Target="https://www.kapowprimary.com/subjects/design-technology/reception/reception-units/textiles-bookmarks/" TargetMode="External"/><Relationship Id="rId17" Type="http://schemas.openxmlformats.org/officeDocument/2006/relationships/hyperlink" Target="https://www.kapowprimary.com/subjects/design-technology/key-stage-1/year-2/mechanisms/new-mechanisms-levers/" TargetMode="External"/><Relationship Id="rId25" Type="http://schemas.openxmlformats.org/officeDocument/2006/relationships/hyperlink" Target="https://www.kapowprimary.com/subjects/design-technology/key-stage-2/year-4/new-cooking-and-nutrition-adapting-a-reci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apowprimary.com/subjects/design-technology/key-stage-1/year-1/cooking-and-nutrition-smoothies/" TargetMode="External"/><Relationship Id="rId20" Type="http://schemas.openxmlformats.org/officeDocument/2006/relationships/hyperlink" Target="https://www.kapowprimary.com/subjects/design-technology/key-stage-2/year-3/new-mechanical-systems-pneumatic-toys/" TargetMode="External"/><Relationship Id="rId29" Type="http://schemas.openxmlformats.org/officeDocument/2006/relationships/hyperlink" Target="https://www.kapowprimary.com/subjects/design-technology/key-stage-2/year-6/structures/structures-playground-pione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powprimary.com/subjects/design-technology/reception/reception-units/food-soup/" TargetMode="External"/><Relationship Id="rId24" Type="http://schemas.openxmlformats.org/officeDocument/2006/relationships/hyperlink" Target="https://www.kapowprimary.com/subjects/design-technology/key-stage-2/year-4/electrical-systems-torch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apowprimary.com/subjects/design-technology/key-stage-1/year-1/structures-stable-structures/" TargetMode="External"/><Relationship Id="rId23" Type="http://schemas.openxmlformats.org/officeDocument/2006/relationships/hyperlink" Target="https://www.kapowprimary.com/subjects/design-technology/key-stage-2/year-4/structures/structures-helmets/" TargetMode="External"/><Relationship Id="rId28" Type="http://schemas.openxmlformats.org/officeDocument/2006/relationships/hyperlink" Target="https://www.kapowprimary.com/subjects/design-technology/key-stage-2/year-5/new-cooking-and-nutrition-developing-a-recipe/" TargetMode="External"/><Relationship Id="rId10" Type="http://schemas.openxmlformats.org/officeDocument/2006/relationships/hyperlink" Target="https://www.kapowprimary.com/subjects/design-technology/reception/reception-units/workshop-junk-modelling/" TargetMode="External"/><Relationship Id="rId19" Type="http://schemas.openxmlformats.org/officeDocument/2006/relationships/hyperlink" Target="https://www.kapowprimary.com/subjects/design-technology/key-stage-1/year-2/cooking-and-nutrition-balanced-diet/" TargetMode="External"/><Relationship Id="rId31" Type="http://schemas.openxmlformats.org/officeDocument/2006/relationships/hyperlink" Target="https://www.kapowprimary.com/subjects/design-technology/key-stage-2/year-6/electrical-systems-steady-hand-game/" TargetMode="External"/><Relationship Id="rId4" Type="http://schemas.openxmlformats.org/officeDocument/2006/relationships/settings" Target="settings.xml"/><Relationship Id="rId9" Type="http://schemas.openxmlformats.org/officeDocument/2006/relationships/hyperlink" Target="https://www.kapowprimary.com/featured_documents/art-and-dt-long-term-plan-combined-2023/" TargetMode="External"/><Relationship Id="rId14" Type="http://schemas.openxmlformats.org/officeDocument/2006/relationships/hyperlink" Target="https://www.kapowprimary.com/subjects/design-technology/key-stage-1/year-1/mechanisms/mechanisms-matching-slider-game/" TargetMode="External"/><Relationship Id="rId22" Type="http://schemas.openxmlformats.org/officeDocument/2006/relationships/hyperlink" Target="https://www.kapowprimary.com/subjects/design-technology/key-stage-2/year-3/textiles-cushions-or-egyptian-collars/textiles-egyptian-collars/" TargetMode="External"/><Relationship Id="rId27" Type="http://schemas.openxmlformats.org/officeDocument/2006/relationships/hyperlink" Target="https://www.kapowprimary.com/subjects/design-technology/key-stage-2/year-5/structure-bridges/" TargetMode="External"/><Relationship Id="rId30" Type="http://schemas.openxmlformats.org/officeDocument/2006/relationships/hyperlink" Target="https://www.kapowprimary.com/subjects/design-technology/key-stage-2/year-6/textiles/textiles-bags/" TargetMode="External"/><Relationship Id="rId8"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F87E5-0B8A-47EB-8F4A-3FA1C49A4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1523</Words>
  <Characters>8686</Characters>
  <Application>Microsoft Office Word</Application>
  <DocSecurity>0</DocSecurity>
  <Lines>72</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8</cp:revision>
  <dcterms:created xsi:type="dcterms:W3CDTF">2026-05-06T08:57:00Z</dcterms:created>
  <dcterms:modified xsi:type="dcterms:W3CDTF">2026-05-06T09:21:00Z</dcterms:modified>
</cp:coreProperties>
</file>